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DA8" w:rsidRDefault="00B72DA8" w:rsidP="00B72DA8">
      <w:pPr>
        <w:spacing w:after="0" w:line="312" w:lineRule="auto"/>
        <w:jc w:val="center"/>
        <w:rPr>
          <w:rFonts w:ascii="Times New Roman" w:hAnsi="Times New Roman"/>
          <w:b/>
          <w:sz w:val="26"/>
          <w:szCs w:val="26"/>
        </w:rPr>
      </w:pPr>
      <w:r w:rsidRPr="00195A36">
        <w:rPr>
          <w:rFonts w:ascii="Times New Roman" w:hAnsi="Times New Roman"/>
          <w:b/>
          <w:sz w:val="26"/>
          <w:szCs w:val="26"/>
        </w:rPr>
        <w:t xml:space="preserve">GIÁO DỤC TRUYỀN THỐNG, ĐẠO ĐỨC, LỐI SỐNG CHO THANH NIÊN: THỰC TRẠNG VÀ GIẢI PHÁP </w:t>
      </w:r>
    </w:p>
    <w:p w:rsidR="00B72DA8" w:rsidRPr="00195A36" w:rsidRDefault="00B72DA8" w:rsidP="00B72DA8">
      <w:pPr>
        <w:spacing w:after="120" w:line="312" w:lineRule="auto"/>
        <w:jc w:val="center"/>
        <w:rPr>
          <w:rFonts w:ascii="Times New Roman" w:hAnsi="Times New Roman"/>
          <w:b/>
          <w:sz w:val="26"/>
          <w:szCs w:val="26"/>
        </w:rPr>
      </w:pPr>
      <w:r w:rsidRPr="00195A36">
        <w:rPr>
          <w:rFonts w:ascii="Times New Roman" w:hAnsi="Times New Roman"/>
          <w:b/>
          <w:sz w:val="26"/>
          <w:szCs w:val="26"/>
        </w:rPr>
        <w:t>TẠI VIỆN HÀN LÂM KHOA HỌC XÃ HỘI VIỆT NAM</w:t>
      </w:r>
    </w:p>
    <w:p w:rsidR="00B72DA8" w:rsidRPr="00195A36" w:rsidRDefault="00B72DA8" w:rsidP="00B72DA8">
      <w:pPr>
        <w:spacing w:after="0" w:line="312" w:lineRule="auto"/>
        <w:jc w:val="right"/>
        <w:rPr>
          <w:rFonts w:ascii="Times New Roman" w:hAnsi="Times New Roman"/>
          <w:b/>
          <w:i/>
          <w:sz w:val="26"/>
          <w:szCs w:val="26"/>
        </w:rPr>
      </w:pPr>
      <w:r w:rsidRPr="00195A36">
        <w:rPr>
          <w:rFonts w:ascii="Times New Roman" w:hAnsi="Times New Roman"/>
          <w:b/>
          <w:i/>
          <w:sz w:val="26"/>
          <w:szCs w:val="26"/>
        </w:rPr>
        <w:t>Viện Nghiên cứu Châu Phi</w:t>
      </w:r>
      <w:r>
        <w:rPr>
          <w:rFonts w:ascii="Times New Roman" w:hAnsi="Times New Roman"/>
          <w:b/>
          <w:i/>
          <w:sz w:val="26"/>
          <w:szCs w:val="26"/>
        </w:rPr>
        <w:t xml:space="preserve"> và</w:t>
      </w:r>
      <w:r w:rsidRPr="00195A36">
        <w:rPr>
          <w:rFonts w:ascii="Times New Roman" w:hAnsi="Times New Roman"/>
          <w:b/>
          <w:i/>
          <w:sz w:val="26"/>
          <w:szCs w:val="26"/>
        </w:rPr>
        <w:t xml:space="preserve"> Trung Đông</w:t>
      </w:r>
    </w:p>
    <w:p w:rsidR="00B72DA8" w:rsidRPr="00195A36" w:rsidRDefault="00B72DA8" w:rsidP="00B72DA8">
      <w:pPr>
        <w:spacing w:after="120" w:line="312" w:lineRule="auto"/>
        <w:ind w:firstLine="567"/>
        <w:jc w:val="right"/>
        <w:rPr>
          <w:rFonts w:ascii="Times New Roman" w:hAnsi="Times New Roman"/>
          <w:b/>
          <w:i/>
          <w:sz w:val="26"/>
          <w:szCs w:val="26"/>
        </w:rPr>
      </w:pPr>
    </w:p>
    <w:p w:rsidR="00B72DA8" w:rsidRPr="00731E6C" w:rsidRDefault="00B72DA8" w:rsidP="00B72DA8">
      <w:pPr>
        <w:spacing w:after="120" w:line="312" w:lineRule="auto"/>
        <w:ind w:firstLine="567"/>
        <w:jc w:val="both"/>
        <w:rPr>
          <w:rFonts w:ascii="Times New Roman" w:hAnsi="Times New Roman"/>
          <w:spacing w:val="-2"/>
          <w:sz w:val="26"/>
          <w:szCs w:val="26"/>
        </w:rPr>
      </w:pPr>
      <w:r w:rsidRPr="00731E6C">
        <w:rPr>
          <w:rFonts w:ascii="Times New Roman" w:hAnsi="Times New Roman"/>
          <w:spacing w:val="-2"/>
          <w:sz w:val="26"/>
          <w:szCs w:val="26"/>
        </w:rPr>
        <w:t xml:space="preserve">Có thể nói, trong bất cứ một giai đoạn phát triển lịch sử nào đất nước Việt Nam, thanh niên luôn giữ vai trò quan trọng, thanh niên thể hiện tinh thần xả thân trong các cuộc chiến tranh giữ nước và luôn là lực lượng quan trọng trong thời kỳ kiến thiết đất nước. </w:t>
      </w:r>
      <w:proofErr w:type="gramStart"/>
      <w:r w:rsidRPr="00731E6C">
        <w:rPr>
          <w:rFonts w:ascii="Times New Roman" w:hAnsi="Times New Roman"/>
          <w:spacing w:val="-2"/>
          <w:sz w:val="26"/>
          <w:szCs w:val="26"/>
        </w:rPr>
        <w:t>Tầng lớp thanh niên luôn nêu cao tinh thần xung phong, tình nguyện, xung kích, đi đầu để hoàn thành xuất sắc nhiệm vụ của Đảng, nhà nước và nhân dân giao phó.</w:t>
      </w:r>
      <w:proofErr w:type="gramEnd"/>
      <w:r w:rsidRPr="00731E6C">
        <w:rPr>
          <w:rFonts w:ascii="Times New Roman" w:hAnsi="Times New Roman"/>
          <w:spacing w:val="-2"/>
          <w:sz w:val="26"/>
          <w:szCs w:val="26"/>
        </w:rPr>
        <w:t xml:space="preserve"> </w:t>
      </w:r>
      <w:proofErr w:type="gramStart"/>
      <w:r w:rsidRPr="00731E6C">
        <w:rPr>
          <w:rFonts w:ascii="Times New Roman" w:hAnsi="Times New Roman"/>
          <w:spacing w:val="-2"/>
          <w:sz w:val="26"/>
          <w:szCs w:val="26"/>
        </w:rPr>
        <w:t>Trong thời kỳ đổi mới và hội nhập quốc tế hiện nay, vai trò của thanh niên ngày càng trở nên quan trọng khi thanh niên chính là tầng lớp có khả năng nắm giữ và phát triển tri thức trong xã hội.</w:t>
      </w:r>
      <w:proofErr w:type="gramEnd"/>
      <w:r w:rsidRPr="00731E6C">
        <w:rPr>
          <w:rFonts w:ascii="Times New Roman" w:hAnsi="Times New Roman"/>
          <w:spacing w:val="-2"/>
          <w:sz w:val="26"/>
          <w:szCs w:val="26"/>
        </w:rPr>
        <w:t xml:space="preserve"> </w:t>
      </w:r>
    </w:p>
    <w:p w:rsidR="00B72DA8" w:rsidRPr="00731E6C" w:rsidRDefault="00B72DA8" w:rsidP="00B72DA8">
      <w:pPr>
        <w:spacing w:after="120" w:line="312" w:lineRule="auto"/>
        <w:ind w:firstLine="567"/>
        <w:jc w:val="both"/>
        <w:rPr>
          <w:rFonts w:ascii="Times New Roman" w:hAnsi="Times New Roman"/>
          <w:spacing w:val="-2"/>
          <w:sz w:val="26"/>
          <w:szCs w:val="26"/>
        </w:rPr>
      </w:pPr>
      <w:r w:rsidRPr="00731E6C">
        <w:rPr>
          <w:rFonts w:ascii="Times New Roman" w:hAnsi="Times New Roman"/>
          <w:spacing w:val="-2"/>
          <w:sz w:val="26"/>
          <w:szCs w:val="26"/>
        </w:rPr>
        <w:t xml:space="preserve">Tầm quan trọng của việc giáo dục, bồi dưỡng tầng lớp thanh niên được Chủ tịch Hồ Chí Minh nhấn mạnh trong Di chúc của Người: </w:t>
      </w:r>
      <w:r w:rsidRPr="00731E6C">
        <w:rPr>
          <w:rFonts w:ascii="Times New Roman" w:hAnsi="Times New Roman"/>
          <w:i/>
          <w:spacing w:val="-2"/>
          <w:sz w:val="26"/>
          <w:szCs w:val="26"/>
        </w:rPr>
        <w:t>“Đảng cần phải chăm lo giáo dục đạo đức cách mạng cho thanh niên, đào tạo họ trở thành những người kế thừa xây dựng chủ nghĩa xã hội vừa “hồng” vừa “chuyên”, bồi dưỡng thế hệ cách mạng cho đời sau là một việc rất quan trọng và rất cần thiết”.</w:t>
      </w:r>
      <w:r w:rsidRPr="00731E6C">
        <w:rPr>
          <w:rFonts w:ascii="Times New Roman" w:hAnsi="Times New Roman"/>
          <w:spacing w:val="-2"/>
          <w:sz w:val="26"/>
          <w:szCs w:val="26"/>
        </w:rPr>
        <w:t xml:space="preserve">  </w:t>
      </w:r>
    </w:p>
    <w:p w:rsidR="00B72DA8" w:rsidRPr="00731E6C" w:rsidRDefault="00B72DA8" w:rsidP="00B72DA8">
      <w:pPr>
        <w:spacing w:after="120" w:line="312" w:lineRule="auto"/>
        <w:ind w:firstLine="567"/>
        <w:jc w:val="both"/>
        <w:rPr>
          <w:rFonts w:ascii="Times New Roman" w:hAnsi="Times New Roman"/>
          <w:i/>
          <w:spacing w:val="-2"/>
          <w:sz w:val="26"/>
          <w:szCs w:val="26"/>
        </w:rPr>
      </w:pPr>
      <w:proofErr w:type="gramStart"/>
      <w:r w:rsidRPr="00731E6C">
        <w:rPr>
          <w:rFonts w:ascii="Times New Roman" w:hAnsi="Times New Roman"/>
          <w:spacing w:val="-2"/>
          <w:sz w:val="26"/>
          <w:szCs w:val="26"/>
        </w:rPr>
        <w:t>Vai trò của thanh niên cũng được nhấn mạnh trong các văn kiện các cấp của các cơ quan, chính quyền nhà nước và địa phương.</w:t>
      </w:r>
      <w:proofErr w:type="gramEnd"/>
      <w:r w:rsidRPr="00731E6C">
        <w:rPr>
          <w:rFonts w:ascii="Times New Roman" w:hAnsi="Times New Roman"/>
          <w:spacing w:val="-2"/>
          <w:sz w:val="26"/>
          <w:szCs w:val="26"/>
        </w:rPr>
        <w:t xml:space="preserve"> Nghị quyết Hội nghị lần thứ tư, Ban Chấp hành Trung ương khóa VII đã nêu</w:t>
      </w:r>
      <w:r w:rsidRPr="00731E6C">
        <w:rPr>
          <w:rFonts w:ascii="Times New Roman" w:hAnsi="Times New Roman"/>
          <w:i/>
          <w:spacing w:val="-2"/>
          <w:sz w:val="26"/>
          <w:szCs w:val="26"/>
        </w:rPr>
        <w:t>: “Sự nghiệp đổi mới có thành công hay không, đất nước bước vào thế kỷ XXI có vị trí xứng đáng trong cộng đồng thế giới hay không, cách mạng Việt Nam có vững bước theo con đường xã hội chủ nghĩa hay không phần lớn tùy thuộc vào lực lượng thanh niên”</w:t>
      </w:r>
      <w:r w:rsidRPr="00731E6C">
        <w:rPr>
          <w:rFonts w:ascii="Times New Roman" w:hAnsi="Times New Roman"/>
          <w:spacing w:val="-2"/>
          <w:sz w:val="26"/>
          <w:szCs w:val="26"/>
        </w:rPr>
        <w:t>. Nghị quyết hội nghị lần thứ bảy Ban chấp hành Trung ương khóa X về tăng cường sự lãnh đạo của đảng đối với công tác thanh niên trong thờ kỳ đẩy mạnh công nghiệp hóa hiện đại hóa khẳng định: “</w:t>
      </w:r>
      <w:r w:rsidRPr="00731E6C">
        <w:rPr>
          <w:rFonts w:ascii="Times New Roman" w:hAnsi="Times New Roman"/>
          <w:i/>
          <w:spacing w:val="-2"/>
          <w:sz w:val="26"/>
          <w:szCs w:val="26"/>
        </w:rPr>
        <w:t>Thanh niên là rường cột của nước nhà, chủ nhân tương lai của đất nước, là lực lượng xung kích trong xây dựng và bảo vệ Tổ quốc, một trong những nhân tố quyết định sự thành bại của sự nghiệp công nghiệp hóa, hiện đại hóa đất nước, hội nhập quốc tế và xây dựng chủ nghĩa xã hội</w:t>
      </w:r>
      <w:r w:rsidRPr="00731E6C">
        <w:rPr>
          <w:rFonts w:ascii="Times New Roman" w:hAnsi="Times New Roman"/>
          <w:spacing w:val="-2"/>
          <w:sz w:val="26"/>
          <w:szCs w:val="26"/>
        </w:rPr>
        <w:t xml:space="preserve">”. Cùng với đó, Nghị quyết số 25 của Ban Chấp hành Trung ương Đảng, khóa X đã xác định mục tiêu chung về phát triển thanh niên: </w:t>
      </w:r>
      <w:r w:rsidRPr="00731E6C">
        <w:rPr>
          <w:rFonts w:ascii="Times New Roman" w:hAnsi="Times New Roman"/>
          <w:i/>
          <w:spacing w:val="-2"/>
          <w:sz w:val="26"/>
          <w:szCs w:val="26"/>
        </w:rPr>
        <w:t xml:space="preserve">“Tiếp tục xây dựng thế hệ thanh niên Việt Nam giàu lòng yêu nước, tự cường dân tộc; kiên định lý tưởng độc lập dân tộc và chủ nghĩa xã hội; có đạo đức, ý thức chấp hành pháp luật, sống có văn hóa, vì cộng đồng; có năng lực, bản lĩnh trong hội nhập quốc </w:t>
      </w:r>
      <w:r w:rsidRPr="00731E6C">
        <w:rPr>
          <w:rFonts w:ascii="Times New Roman" w:hAnsi="Times New Roman"/>
          <w:i/>
          <w:spacing w:val="-2"/>
          <w:sz w:val="26"/>
          <w:szCs w:val="26"/>
        </w:rPr>
        <w:lastRenderedPageBreak/>
        <w:t xml:space="preserve">tế; có sức khỏe, tri thức, kỹ năng và tác phong công nghiệp trong lao động tập thể, trở thành những công dân tốt của đất nước…”.  </w:t>
      </w:r>
    </w:p>
    <w:p w:rsidR="00B72DA8" w:rsidRPr="00731E6C" w:rsidRDefault="00B72DA8" w:rsidP="00B72DA8">
      <w:pPr>
        <w:spacing w:after="120" w:line="312" w:lineRule="auto"/>
        <w:ind w:firstLine="567"/>
        <w:jc w:val="both"/>
        <w:rPr>
          <w:rFonts w:ascii="Times New Roman" w:hAnsi="Times New Roman"/>
          <w:spacing w:val="-2"/>
          <w:sz w:val="26"/>
          <w:szCs w:val="26"/>
        </w:rPr>
      </w:pPr>
      <w:r w:rsidRPr="00731E6C">
        <w:rPr>
          <w:rFonts w:ascii="Times New Roman" w:hAnsi="Times New Roman"/>
          <w:spacing w:val="-2"/>
          <w:sz w:val="26"/>
          <w:szCs w:val="26"/>
        </w:rPr>
        <w:t xml:space="preserve">Quán triệt tư tưởng của Chủ tịch Hồ Chí Minh, Nghị quyết của Đảng, Nghị quyết Đại hội đại biểu toàn quốc Đoàn TNCS Hồ Chí Minh lần thứ X đã xác định một trong các phương hướng của công tác Đoàn và phong trào thanh thiếu nhi nhiệm kỳ 2012- 2017 là: </w:t>
      </w:r>
      <w:r w:rsidRPr="00731E6C">
        <w:rPr>
          <w:rFonts w:ascii="Times New Roman" w:hAnsi="Times New Roman"/>
          <w:i/>
          <w:spacing w:val="-2"/>
          <w:sz w:val="26"/>
          <w:szCs w:val="26"/>
        </w:rPr>
        <w:t>“</w:t>
      </w:r>
      <w:r w:rsidRPr="00731E6C">
        <w:rPr>
          <w:rFonts w:ascii="Times New Roman" w:hAnsi="Times New Roman"/>
          <w:i/>
          <w:spacing w:val="-2"/>
          <w:sz w:val="26"/>
          <w:szCs w:val="26"/>
          <w:lang w:val="vi-VN"/>
        </w:rPr>
        <w:t>Tăng cường giáo dục chính trị tư tưởng, đạo đức cách mạng, truyền thống, lịch sử dân tộc, văn hoá, lối sống, ý thức chấp hành pháp luật cho thanh thiếu nhi.</w:t>
      </w:r>
      <w:r w:rsidRPr="00731E6C">
        <w:rPr>
          <w:rFonts w:ascii="Times New Roman" w:hAnsi="Times New Roman"/>
          <w:i/>
          <w:spacing w:val="-2"/>
          <w:sz w:val="26"/>
          <w:szCs w:val="26"/>
        </w:rPr>
        <w:t xml:space="preserve"> Xác định n</w:t>
      </w:r>
      <w:r w:rsidRPr="00731E6C">
        <w:rPr>
          <w:rFonts w:ascii="Times New Roman" w:hAnsi="Times New Roman"/>
          <w:i/>
          <w:spacing w:val="-2"/>
          <w:sz w:val="26"/>
          <w:szCs w:val="26"/>
          <w:lang w:val="vi-VN"/>
        </w:rPr>
        <w:t xml:space="preserve">ội dung xuyên suốt trong công tác giáo dục của Đoàn là bồi đắp </w:t>
      </w:r>
      <w:r w:rsidRPr="00731E6C">
        <w:rPr>
          <w:rFonts w:ascii="Times New Roman" w:hAnsi="Times New Roman"/>
          <w:i/>
          <w:spacing w:val="-2"/>
          <w:sz w:val="26"/>
          <w:szCs w:val="26"/>
        </w:rPr>
        <w:t>lý tưởng,</w:t>
      </w:r>
      <w:r w:rsidRPr="00731E6C">
        <w:rPr>
          <w:rFonts w:ascii="Times New Roman" w:hAnsi="Times New Roman"/>
          <w:i/>
          <w:spacing w:val="-2"/>
          <w:sz w:val="26"/>
          <w:szCs w:val="26"/>
          <w:lang w:val="vi-VN"/>
        </w:rPr>
        <w:t xml:space="preserve"> ước mơ, hoài bão, niềm tin, khát vọng cao đẹp của thanh niên</w:t>
      </w:r>
      <w:r w:rsidRPr="00731E6C">
        <w:rPr>
          <w:rFonts w:ascii="Times New Roman" w:hAnsi="Times New Roman"/>
          <w:i/>
          <w:spacing w:val="-2"/>
          <w:sz w:val="26"/>
          <w:szCs w:val="26"/>
        </w:rPr>
        <w:t xml:space="preserve"> đóng góp vào sự nghiệp xây dựng và bảo vệ Tổ quốc trong thời kỳ mới; góp phần hình thành lớp thanh niên ưu tú trên mọi lĩnh vực, kế thừa trung thành và xuất sắc sự nghiệp cách mạng của Đảng, của dân tộc, “vừa hồng, vừa chuyên” theo tư tưởng của Bác Hồ”. </w:t>
      </w:r>
      <w:r w:rsidRPr="00731E6C">
        <w:rPr>
          <w:rFonts w:ascii="Times New Roman" w:hAnsi="Times New Roman"/>
          <w:spacing w:val="-2"/>
          <w:sz w:val="26"/>
          <w:szCs w:val="26"/>
        </w:rPr>
        <w:t xml:space="preserve">Cụ thể hóa tư tưởng đó, Đại hội đã xác định Đề án </w:t>
      </w:r>
      <w:r w:rsidRPr="00731E6C">
        <w:rPr>
          <w:rFonts w:ascii="Times New Roman" w:hAnsi="Times New Roman"/>
          <w:i/>
          <w:spacing w:val="-2"/>
          <w:sz w:val="26"/>
          <w:szCs w:val="26"/>
        </w:rPr>
        <w:t xml:space="preserve">“Tăng cường công tác giáo dục lý tưởng cách mạng, đạo đức, lối sống cho thanh niên trong giai đoạn hiện nay” </w:t>
      </w:r>
      <w:r w:rsidRPr="00731E6C">
        <w:rPr>
          <w:rFonts w:ascii="Times New Roman" w:hAnsi="Times New Roman"/>
          <w:spacing w:val="-2"/>
          <w:sz w:val="26"/>
          <w:szCs w:val="26"/>
        </w:rPr>
        <w:t xml:space="preserve">là một trong mười chương trình, đề án quan trọng được triển khai trong nhiệm kỳ cần được tập trung tổ chức thực hiện, đạt được những kết quả cụ thể. </w:t>
      </w:r>
    </w:p>
    <w:p w:rsidR="00B72DA8" w:rsidRPr="00731E6C" w:rsidRDefault="00B72DA8" w:rsidP="00B72DA8">
      <w:pPr>
        <w:spacing w:after="120" w:line="312" w:lineRule="auto"/>
        <w:ind w:firstLine="567"/>
        <w:jc w:val="both"/>
        <w:rPr>
          <w:rFonts w:ascii="Times New Roman" w:hAnsi="Times New Roman"/>
          <w:spacing w:val="-2"/>
          <w:sz w:val="26"/>
          <w:szCs w:val="26"/>
        </w:rPr>
      </w:pPr>
      <w:r w:rsidRPr="00731E6C">
        <w:rPr>
          <w:rFonts w:ascii="Times New Roman" w:hAnsi="Times New Roman"/>
          <w:spacing w:val="-2"/>
          <w:sz w:val="26"/>
          <w:szCs w:val="26"/>
        </w:rPr>
        <w:t xml:space="preserve">Đa phần tầng lớp thanh niên thời đại mới đều là những người có đạo đức, lối sống lành mạnh, luôn cố gắng rèn luyện bản thân, tiếp </w:t>
      </w:r>
      <w:proofErr w:type="gramStart"/>
      <w:r w:rsidRPr="00731E6C">
        <w:rPr>
          <w:rFonts w:ascii="Times New Roman" w:hAnsi="Times New Roman"/>
          <w:spacing w:val="-2"/>
          <w:sz w:val="26"/>
          <w:szCs w:val="26"/>
        </w:rPr>
        <w:t>thu</w:t>
      </w:r>
      <w:proofErr w:type="gramEnd"/>
      <w:r w:rsidRPr="00731E6C">
        <w:rPr>
          <w:rFonts w:ascii="Times New Roman" w:hAnsi="Times New Roman"/>
          <w:spacing w:val="-2"/>
          <w:sz w:val="26"/>
          <w:szCs w:val="26"/>
        </w:rPr>
        <w:t xml:space="preserve">, học hỏi kiến thức để trưởng thành, đóng góp cho sự phát triển của đất nước. Tại Viện Hàn lâm Khoa học Xã hội Việt Nam, đa phần thanh niên, đặc biệt là thanh niên trong khối nghiên cứu, luôn cố gắng </w:t>
      </w:r>
      <w:proofErr w:type="spellStart"/>
      <w:r w:rsidRPr="00731E6C">
        <w:rPr>
          <w:rFonts w:ascii="Times New Roman" w:hAnsi="Times New Roman"/>
          <w:spacing w:val="-2"/>
          <w:sz w:val="26"/>
          <w:szCs w:val="26"/>
        </w:rPr>
        <w:t>rẻn</w:t>
      </w:r>
      <w:proofErr w:type="spellEnd"/>
      <w:r w:rsidRPr="00731E6C">
        <w:rPr>
          <w:rFonts w:ascii="Times New Roman" w:hAnsi="Times New Roman"/>
          <w:spacing w:val="-2"/>
          <w:sz w:val="26"/>
          <w:szCs w:val="26"/>
        </w:rPr>
        <w:t xml:space="preserve"> luyện bản thân, bên cạnh việc trau dồi kiến thức khoa học và việc tu dưỡng đạo đức, đoàn viên thanh niên của Viện cũng tích cực tham gia các hoạt động giúp ích cho cộng đồng. Tuy nhiên, có một </w:t>
      </w:r>
      <w:proofErr w:type="spellStart"/>
      <w:r w:rsidRPr="00731E6C">
        <w:rPr>
          <w:rFonts w:ascii="Times New Roman" w:hAnsi="Times New Roman"/>
          <w:spacing w:val="-2"/>
          <w:sz w:val="26"/>
          <w:szCs w:val="26"/>
        </w:rPr>
        <w:t>tỷ</w:t>
      </w:r>
      <w:proofErr w:type="spellEnd"/>
      <w:r w:rsidRPr="00731E6C">
        <w:rPr>
          <w:rFonts w:ascii="Times New Roman" w:hAnsi="Times New Roman"/>
          <w:spacing w:val="-2"/>
          <w:sz w:val="26"/>
          <w:szCs w:val="26"/>
        </w:rPr>
        <w:t xml:space="preserve"> lệ các thanh niên chưa thực sự tìm được mục tiêu cho bản thân, dần </w:t>
      </w:r>
      <w:proofErr w:type="spellStart"/>
      <w:r w:rsidRPr="00731E6C">
        <w:rPr>
          <w:rFonts w:ascii="Times New Roman" w:hAnsi="Times New Roman"/>
          <w:spacing w:val="-2"/>
          <w:sz w:val="26"/>
          <w:szCs w:val="26"/>
        </w:rPr>
        <w:t>dần</w:t>
      </w:r>
      <w:proofErr w:type="spellEnd"/>
      <w:r w:rsidRPr="00731E6C">
        <w:rPr>
          <w:rFonts w:ascii="Times New Roman" w:hAnsi="Times New Roman"/>
          <w:spacing w:val="-2"/>
          <w:sz w:val="26"/>
          <w:szCs w:val="26"/>
        </w:rPr>
        <w:t xml:space="preserve"> trở thành vật cản cho sự phát triển của thanh niên nói riêng và của Viện Hàn lâm nói </w:t>
      </w:r>
      <w:proofErr w:type="gramStart"/>
      <w:r w:rsidRPr="00731E6C">
        <w:rPr>
          <w:rFonts w:ascii="Times New Roman" w:hAnsi="Times New Roman"/>
          <w:spacing w:val="-2"/>
          <w:sz w:val="26"/>
          <w:szCs w:val="26"/>
        </w:rPr>
        <w:t>chung</w:t>
      </w:r>
      <w:proofErr w:type="gramEnd"/>
      <w:r w:rsidRPr="00731E6C">
        <w:rPr>
          <w:rFonts w:ascii="Times New Roman" w:hAnsi="Times New Roman"/>
          <w:spacing w:val="-2"/>
          <w:sz w:val="26"/>
          <w:szCs w:val="26"/>
        </w:rPr>
        <w:t xml:space="preserve">. Do đó, để có thể củng cố vị thế và vai trò của thanh niên Viện Hàn lâm hiện nay, việc đánh giá hoạt động giáo dục truyền thống, đạo đức, lối sống để từ đó đưa ra định hướng và giải pháp là hết sức cần thiết. </w:t>
      </w:r>
    </w:p>
    <w:p w:rsidR="00B72DA8" w:rsidRPr="00731E6C" w:rsidRDefault="00B72DA8" w:rsidP="00B72DA8">
      <w:pPr>
        <w:pStyle w:val="ListParagraph"/>
        <w:numPr>
          <w:ilvl w:val="0"/>
          <w:numId w:val="1"/>
        </w:numPr>
        <w:spacing w:after="120" w:line="312" w:lineRule="auto"/>
        <w:contextualSpacing w:val="0"/>
        <w:jc w:val="both"/>
        <w:rPr>
          <w:spacing w:val="-2"/>
          <w:sz w:val="26"/>
          <w:szCs w:val="26"/>
        </w:rPr>
      </w:pPr>
      <w:r w:rsidRPr="00731E6C">
        <w:rPr>
          <w:b/>
          <w:spacing w:val="-2"/>
          <w:sz w:val="26"/>
          <w:szCs w:val="26"/>
        </w:rPr>
        <w:t xml:space="preserve">Thực trạng giáo dục truyền thống, đạo đức, lối sống cho thanh niên </w:t>
      </w:r>
    </w:p>
    <w:p w:rsidR="00B72DA8" w:rsidRPr="00731E6C" w:rsidRDefault="00B72DA8" w:rsidP="00B72DA8">
      <w:pPr>
        <w:spacing w:after="120" w:line="312" w:lineRule="auto"/>
        <w:ind w:firstLine="567"/>
        <w:jc w:val="both"/>
        <w:rPr>
          <w:rFonts w:ascii="Times New Roman" w:hAnsi="Times New Roman"/>
          <w:iCs/>
          <w:spacing w:val="-2"/>
          <w:sz w:val="26"/>
          <w:szCs w:val="26"/>
        </w:rPr>
      </w:pPr>
      <w:proofErr w:type="gramStart"/>
      <w:r w:rsidRPr="00731E6C">
        <w:rPr>
          <w:rFonts w:ascii="Times New Roman" w:hAnsi="Times New Roman"/>
          <w:iCs/>
          <w:spacing w:val="-2"/>
          <w:sz w:val="26"/>
          <w:szCs w:val="26"/>
        </w:rPr>
        <w:t>Giáo dục lý tưởng cách mạng, đạo đức, lối sống văn hoá cho thế hệ trẻ luôn được Đảng, Nhà nước và toàn xã hội quan tâm.</w:t>
      </w:r>
      <w:proofErr w:type="gramEnd"/>
      <w:r w:rsidRPr="00731E6C">
        <w:rPr>
          <w:rFonts w:ascii="Times New Roman" w:hAnsi="Times New Roman"/>
          <w:iCs/>
          <w:spacing w:val="-2"/>
          <w:sz w:val="26"/>
          <w:szCs w:val="26"/>
        </w:rPr>
        <w:t xml:space="preserve"> </w:t>
      </w:r>
      <w:proofErr w:type="gramStart"/>
      <w:r w:rsidRPr="00731E6C">
        <w:rPr>
          <w:rFonts w:ascii="Times New Roman" w:hAnsi="Times New Roman"/>
          <w:iCs/>
          <w:spacing w:val="-2"/>
          <w:sz w:val="26"/>
          <w:szCs w:val="26"/>
        </w:rPr>
        <w:t>Những năm qua, nhiều nghị quyết, chỉ thị của Đảng về công tác thanh niên và giáo dục thế hệ trẻ đã được triển khai, đạt nhiều kết quả.</w:t>
      </w:r>
      <w:proofErr w:type="gramEnd"/>
      <w:r w:rsidRPr="00731E6C">
        <w:rPr>
          <w:rFonts w:ascii="Times New Roman" w:hAnsi="Times New Roman"/>
          <w:iCs/>
          <w:spacing w:val="-2"/>
          <w:sz w:val="26"/>
          <w:szCs w:val="26"/>
        </w:rPr>
        <w:t xml:space="preserve"> </w:t>
      </w:r>
      <w:proofErr w:type="gramStart"/>
      <w:r w:rsidRPr="00731E6C">
        <w:rPr>
          <w:rFonts w:ascii="Times New Roman" w:hAnsi="Times New Roman"/>
          <w:spacing w:val="-2"/>
          <w:sz w:val="26"/>
          <w:szCs w:val="26"/>
        </w:rPr>
        <w:t>H</w:t>
      </w:r>
      <w:r w:rsidRPr="00731E6C">
        <w:rPr>
          <w:rFonts w:ascii="Times New Roman" w:hAnsi="Times New Roman"/>
          <w:iCs/>
          <w:spacing w:val="-2"/>
          <w:sz w:val="26"/>
          <w:szCs w:val="26"/>
        </w:rPr>
        <w:t>ệ thống pháp luật và công tác quản lý nhà nước về thanh thiếu niên ngày càng được hoàn thiện.</w:t>
      </w:r>
      <w:proofErr w:type="gramEnd"/>
      <w:r w:rsidRPr="00731E6C">
        <w:rPr>
          <w:rFonts w:ascii="Times New Roman" w:hAnsi="Times New Roman"/>
          <w:iCs/>
          <w:spacing w:val="-2"/>
          <w:sz w:val="26"/>
          <w:szCs w:val="26"/>
        </w:rPr>
        <w:t xml:space="preserve"> Giáo dục về chủ nghĩa Mác - </w:t>
      </w:r>
      <w:proofErr w:type="spellStart"/>
      <w:r w:rsidRPr="00731E6C">
        <w:rPr>
          <w:rFonts w:ascii="Times New Roman" w:hAnsi="Times New Roman"/>
          <w:iCs/>
          <w:spacing w:val="-2"/>
          <w:sz w:val="26"/>
          <w:szCs w:val="26"/>
        </w:rPr>
        <w:t>Lênin</w:t>
      </w:r>
      <w:proofErr w:type="spellEnd"/>
      <w:r w:rsidRPr="00731E6C">
        <w:rPr>
          <w:rFonts w:ascii="Times New Roman" w:hAnsi="Times New Roman"/>
          <w:iCs/>
          <w:spacing w:val="-2"/>
          <w:sz w:val="26"/>
          <w:szCs w:val="26"/>
        </w:rPr>
        <w:t xml:space="preserve">, tư tưởng Hồ Chí Minh, đạo đức, lối sống cho thế hệ trẻ không ngừng được tăng cường và đổi mới. </w:t>
      </w:r>
      <w:proofErr w:type="gramStart"/>
      <w:r w:rsidRPr="00731E6C">
        <w:rPr>
          <w:rFonts w:ascii="Times New Roman" w:hAnsi="Times New Roman"/>
          <w:iCs/>
          <w:spacing w:val="-2"/>
          <w:sz w:val="26"/>
          <w:szCs w:val="26"/>
        </w:rPr>
        <w:t xml:space="preserve">Bối cảnh thế giới đang có những thay đổi </w:t>
      </w:r>
      <w:r w:rsidRPr="00731E6C">
        <w:rPr>
          <w:rFonts w:ascii="Times New Roman" w:hAnsi="Times New Roman"/>
          <w:iCs/>
          <w:spacing w:val="-2"/>
          <w:sz w:val="26"/>
          <w:szCs w:val="26"/>
        </w:rPr>
        <w:lastRenderedPageBreak/>
        <w:t>nhanh chóng, do đó, giáo dục thanh niên cũng đã có những thay đổi để phù hợp với bối cảnh hiện tại.</w:t>
      </w:r>
      <w:proofErr w:type="gramEnd"/>
      <w:r w:rsidRPr="00731E6C">
        <w:rPr>
          <w:rFonts w:ascii="Times New Roman" w:hAnsi="Times New Roman"/>
          <w:iCs/>
          <w:spacing w:val="-2"/>
          <w:sz w:val="26"/>
          <w:szCs w:val="26"/>
        </w:rPr>
        <w:t xml:space="preserve"> Tại Viện Hàn Lâm, hoạt động giáo dục truyền thống, đạo đức, lối sống cho thanh niên được thực hiện qua một số kênh chính:  </w:t>
      </w:r>
    </w:p>
    <w:p w:rsidR="00B72DA8" w:rsidRPr="00731E6C" w:rsidRDefault="00B72DA8" w:rsidP="00B72DA8">
      <w:pPr>
        <w:spacing w:after="120" w:line="312" w:lineRule="auto"/>
        <w:ind w:firstLine="567"/>
        <w:jc w:val="both"/>
        <w:rPr>
          <w:rFonts w:ascii="Times New Roman" w:hAnsi="Times New Roman"/>
          <w:iCs/>
          <w:spacing w:val="-2"/>
          <w:sz w:val="26"/>
          <w:szCs w:val="26"/>
        </w:rPr>
      </w:pPr>
      <w:r w:rsidRPr="00731E6C">
        <w:rPr>
          <w:rFonts w:ascii="Times New Roman" w:hAnsi="Times New Roman"/>
          <w:i/>
          <w:iCs/>
          <w:spacing w:val="-2"/>
          <w:sz w:val="26"/>
          <w:szCs w:val="26"/>
        </w:rPr>
        <w:t xml:space="preserve">Kênh thứ nhất </w:t>
      </w:r>
      <w:r w:rsidRPr="00731E6C">
        <w:rPr>
          <w:rFonts w:ascii="Times New Roman" w:hAnsi="Times New Roman"/>
          <w:iCs/>
          <w:spacing w:val="-2"/>
          <w:sz w:val="26"/>
          <w:szCs w:val="26"/>
        </w:rPr>
        <w:t xml:space="preserve">chính là các buổi nói chuyện, </w:t>
      </w:r>
      <w:proofErr w:type="spellStart"/>
      <w:r w:rsidRPr="00731E6C">
        <w:rPr>
          <w:rFonts w:ascii="Times New Roman" w:hAnsi="Times New Roman"/>
          <w:iCs/>
          <w:spacing w:val="-2"/>
          <w:sz w:val="26"/>
          <w:szCs w:val="26"/>
        </w:rPr>
        <w:t>tọa</w:t>
      </w:r>
      <w:proofErr w:type="spellEnd"/>
      <w:r w:rsidRPr="00731E6C">
        <w:rPr>
          <w:rFonts w:ascii="Times New Roman" w:hAnsi="Times New Roman"/>
          <w:iCs/>
          <w:spacing w:val="-2"/>
          <w:sz w:val="26"/>
          <w:szCs w:val="26"/>
        </w:rPr>
        <w:t xml:space="preserve"> đàm do lãnh đạo Viện tổ chức để lắng nghe ý kiến của thanh niên cũng như tuyên truyền, giáo dục thanh niên về truyền thống, đạo đức và lối sống. </w:t>
      </w:r>
      <w:proofErr w:type="gramStart"/>
      <w:r w:rsidRPr="00731E6C">
        <w:rPr>
          <w:rFonts w:ascii="Times New Roman" w:hAnsi="Times New Roman"/>
          <w:iCs/>
          <w:spacing w:val="-2"/>
          <w:sz w:val="26"/>
          <w:szCs w:val="26"/>
        </w:rPr>
        <w:t>Với đặc thù của một Viện nghiên cứu, hoạt động này tập trung chủ yếu vào các vấn đề liên quan đến nghiên cứu khoa học, như đạo đức nghiên cứu, phương pháp và định hướng nghiên cứu.</w:t>
      </w:r>
      <w:proofErr w:type="gramEnd"/>
      <w:r w:rsidRPr="00731E6C">
        <w:rPr>
          <w:rFonts w:ascii="Times New Roman" w:hAnsi="Times New Roman"/>
          <w:iCs/>
          <w:spacing w:val="-2"/>
          <w:sz w:val="26"/>
          <w:szCs w:val="26"/>
        </w:rPr>
        <w:t xml:space="preserve"> Hoạt động này được tổ chức định kỳ, </w:t>
      </w:r>
      <w:proofErr w:type="gramStart"/>
      <w:r w:rsidRPr="00731E6C">
        <w:rPr>
          <w:rFonts w:ascii="Times New Roman" w:hAnsi="Times New Roman"/>
          <w:iCs/>
          <w:spacing w:val="-2"/>
          <w:sz w:val="26"/>
          <w:szCs w:val="26"/>
        </w:rPr>
        <w:t>theo</w:t>
      </w:r>
      <w:proofErr w:type="gramEnd"/>
      <w:r w:rsidRPr="00731E6C">
        <w:rPr>
          <w:rFonts w:ascii="Times New Roman" w:hAnsi="Times New Roman"/>
          <w:iCs/>
          <w:spacing w:val="-2"/>
          <w:sz w:val="26"/>
          <w:szCs w:val="26"/>
        </w:rPr>
        <w:t xml:space="preserve"> năm hoặc theo quý. Đây là hoạt động được tổ chức với quy mô lớn, hướng tới toàn thể thanh niên của tất cả các Viện trực thuộc và </w:t>
      </w:r>
      <w:proofErr w:type="gramStart"/>
      <w:r w:rsidRPr="00731E6C">
        <w:rPr>
          <w:rFonts w:ascii="Times New Roman" w:hAnsi="Times New Roman"/>
          <w:iCs/>
          <w:spacing w:val="-2"/>
          <w:sz w:val="26"/>
          <w:szCs w:val="26"/>
        </w:rPr>
        <w:t>thu</w:t>
      </w:r>
      <w:proofErr w:type="gramEnd"/>
      <w:r w:rsidRPr="00731E6C">
        <w:rPr>
          <w:rFonts w:ascii="Times New Roman" w:hAnsi="Times New Roman"/>
          <w:iCs/>
          <w:spacing w:val="-2"/>
          <w:sz w:val="26"/>
          <w:szCs w:val="26"/>
        </w:rPr>
        <w:t xml:space="preserve"> hút được nhiều sự quan tâm của toàn thể thanh niên. Đây là cơ hội để thanh niên được nói lên những vấn đề của mình, từ đó, lãnh đạo Viện sẽ có những định hướng và giải pháp phù hợp để giúp thanh niên khắc phục các khó khăn hiện tại.  </w:t>
      </w:r>
    </w:p>
    <w:p w:rsidR="00B72DA8" w:rsidRPr="00731E6C" w:rsidRDefault="00B72DA8" w:rsidP="00B72DA8">
      <w:pPr>
        <w:spacing w:after="120" w:line="312" w:lineRule="auto"/>
        <w:ind w:firstLine="567"/>
        <w:jc w:val="both"/>
        <w:rPr>
          <w:rFonts w:ascii="Times New Roman" w:hAnsi="Times New Roman"/>
          <w:iCs/>
          <w:spacing w:val="-2"/>
          <w:sz w:val="26"/>
          <w:szCs w:val="26"/>
        </w:rPr>
      </w:pPr>
      <w:proofErr w:type="gramStart"/>
      <w:r w:rsidRPr="00731E6C">
        <w:rPr>
          <w:rFonts w:ascii="Times New Roman" w:hAnsi="Times New Roman"/>
          <w:i/>
          <w:iCs/>
          <w:spacing w:val="-2"/>
          <w:sz w:val="26"/>
          <w:szCs w:val="26"/>
        </w:rPr>
        <w:t>Kênh thứ hai</w:t>
      </w:r>
      <w:r w:rsidRPr="00731E6C">
        <w:rPr>
          <w:rFonts w:ascii="Times New Roman" w:hAnsi="Times New Roman"/>
          <w:iCs/>
          <w:spacing w:val="-2"/>
          <w:sz w:val="26"/>
          <w:szCs w:val="26"/>
        </w:rPr>
        <w:t xml:space="preserve"> chính là các hoạt động chính trị, hoạt động đoàn mà thanh niên tham gia.</w:t>
      </w:r>
      <w:proofErr w:type="gramEnd"/>
      <w:r w:rsidRPr="00731E6C">
        <w:rPr>
          <w:rFonts w:ascii="Times New Roman" w:hAnsi="Times New Roman"/>
          <w:iCs/>
          <w:spacing w:val="-2"/>
          <w:sz w:val="26"/>
          <w:szCs w:val="26"/>
        </w:rPr>
        <w:t xml:space="preserve"> </w:t>
      </w:r>
      <w:proofErr w:type="gramStart"/>
      <w:r w:rsidRPr="00731E6C">
        <w:rPr>
          <w:rFonts w:ascii="Times New Roman" w:hAnsi="Times New Roman"/>
          <w:iCs/>
          <w:spacing w:val="-2"/>
          <w:sz w:val="26"/>
          <w:szCs w:val="26"/>
        </w:rPr>
        <w:t>Việc tham gia các lớp cảm tính Đảng, các buổi nói chuyện, phổ biến tình hình chính trị trong nước và trên thế giới chính là kênh giáo dục truyền thống và tư tưởng được sử dụng phổ biến.</w:t>
      </w:r>
      <w:proofErr w:type="gramEnd"/>
      <w:r w:rsidRPr="00731E6C">
        <w:rPr>
          <w:rFonts w:ascii="Times New Roman" w:hAnsi="Times New Roman"/>
          <w:iCs/>
          <w:spacing w:val="-2"/>
          <w:sz w:val="26"/>
          <w:szCs w:val="26"/>
        </w:rPr>
        <w:t xml:space="preserve"> Tại các lớp cảm tỉnh Đảng mà thanh niên tham gia, thanh niên được thấm nhuần các tư tưởng chính trị của Đảng và Nhà nước, các tư tưởng này mang tính đổi mới và phù hợp với thời kỳ mới. </w:t>
      </w:r>
      <w:proofErr w:type="gramStart"/>
      <w:r w:rsidRPr="00731E6C">
        <w:rPr>
          <w:rFonts w:ascii="Times New Roman" w:hAnsi="Times New Roman"/>
          <w:iCs/>
          <w:spacing w:val="-2"/>
          <w:sz w:val="26"/>
          <w:szCs w:val="26"/>
        </w:rPr>
        <w:t>Đây là cơ hội để thanh niên thêm một lần nữa, thấm nhuần các tư tưởng xuyên suốt của Đảng và Nhà nước, đặc biệt là trong thời kỳ mới khi tình hình thế giới có nhiều thay đổi.</w:t>
      </w:r>
      <w:proofErr w:type="gramEnd"/>
      <w:r w:rsidRPr="00731E6C">
        <w:rPr>
          <w:rFonts w:ascii="Times New Roman" w:hAnsi="Times New Roman"/>
          <w:iCs/>
          <w:spacing w:val="-2"/>
          <w:sz w:val="26"/>
          <w:szCs w:val="26"/>
        </w:rPr>
        <w:t xml:space="preserve"> Thông qua các hoạt động giáo dục, các cuộc vận động, phong trào thi đua yêu nước đã tạo môi trường lành mạnh để thế hệ trẻ rèn luyện, trưởng thành, góp phần hình thành lý tưởng cách mạng, đạo đức cao đẹp, lối sống nghĩa tình, tuân thủ pháp luật, từng bước hoàn thiện nhân cách. Nổi bật trong thời gian qua là phong trào “</w:t>
      </w:r>
      <w:r w:rsidRPr="00731E6C">
        <w:rPr>
          <w:rFonts w:ascii="Times New Roman" w:hAnsi="Times New Roman"/>
          <w:i/>
          <w:iCs/>
          <w:spacing w:val="-2"/>
          <w:sz w:val="26"/>
          <w:szCs w:val="26"/>
        </w:rPr>
        <w:t>Năm xung kích phát triển kinh tế - xã hội và bảo vệ Tổ quốc</w:t>
      </w:r>
      <w:r w:rsidRPr="00731E6C">
        <w:rPr>
          <w:rFonts w:ascii="Times New Roman" w:hAnsi="Times New Roman"/>
          <w:iCs/>
          <w:spacing w:val="-2"/>
          <w:sz w:val="26"/>
          <w:szCs w:val="26"/>
        </w:rPr>
        <w:t>” và “</w:t>
      </w:r>
      <w:r w:rsidRPr="00731E6C">
        <w:rPr>
          <w:rFonts w:ascii="Times New Roman" w:hAnsi="Times New Roman"/>
          <w:i/>
          <w:iCs/>
          <w:spacing w:val="-2"/>
          <w:sz w:val="26"/>
          <w:szCs w:val="26"/>
        </w:rPr>
        <w:t xml:space="preserve">Bốn đồng hành với thanh niên lập thân, lập nghiệp” </w:t>
      </w:r>
      <w:r w:rsidRPr="00731E6C">
        <w:rPr>
          <w:rFonts w:ascii="Times New Roman" w:hAnsi="Times New Roman"/>
          <w:iCs/>
          <w:spacing w:val="-2"/>
          <w:sz w:val="26"/>
          <w:szCs w:val="26"/>
        </w:rPr>
        <w:t xml:space="preserve">được triển khai trong nhiệm kỳ 2007 – 2012. </w:t>
      </w:r>
      <w:proofErr w:type="gramStart"/>
      <w:r w:rsidRPr="00731E6C">
        <w:rPr>
          <w:rFonts w:ascii="Times New Roman" w:hAnsi="Times New Roman"/>
          <w:iCs/>
          <w:spacing w:val="-2"/>
          <w:sz w:val="26"/>
          <w:szCs w:val="26"/>
        </w:rPr>
        <w:t>Hai phong trào này được các thanh niên trong Viện Hàn lâm hưởng ứng rất tích cực và đã đem lại những kết quả nhất định.</w:t>
      </w:r>
      <w:proofErr w:type="gramEnd"/>
      <w:r w:rsidRPr="00731E6C">
        <w:rPr>
          <w:rFonts w:ascii="Times New Roman" w:hAnsi="Times New Roman"/>
          <w:iCs/>
          <w:spacing w:val="-2"/>
          <w:sz w:val="26"/>
          <w:szCs w:val="26"/>
        </w:rPr>
        <w:t xml:space="preserve">  </w:t>
      </w:r>
    </w:p>
    <w:p w:rsidR="00B72DA8" w:rsidRPr="00731E6C" w:rsidRDefault="00B72DA8" w:rsidP="00B72DA8">
      <w:pPr>
        <w:spacing w:after="120" w:line="312" w:lineRule="auto"/>
        <w:ind w:firstLine="567"/>
        <w:jc w:val="both"/>
        <w:rPr>
          <w:rFonts w:ascii="Times New Roman" w:hAnsi="Times New Roman"/>
          <w:spacing w:val="-2"/>
          <w:sz w:val="26"/>
          <w:szCs w:val="26"/>
        </w:rPr>
      </w:pPr>
      <w:r w:rsidRPr="00731E6C">
        <w:rPr>
          <w:rFonts w:ascii="Times New Roman" w:hAnsi="Times New Roman"/>
          <w:iCs/>
          <w:spacing w:val="-2"/>
          <w:sz w:val="26"/>
          <w:szCs w:val="26"/>
        </w:rPr>
        <w:t xml:space="preserve">Về mặt chuyên môn, hầu hết các thanh niên đoàn viên trong Viện đã hoàn thành hoặc đang </w:t>
      </w:r>
      <w:proofErr w:type="gramStart"/>
      <w:r w:rsidRPr="00731E6C">
        <w:rPr>
          <w:rFonts w:ascii="Times New Roman" w:hAnsi="Times New Roman"/>
          <w:iCs/>
          <w:spacing w:val="-2"/>
          <w:sz w:val="26"/>
          <w:szCs w:val="26"/>
        </w:rPr>
        <w:t>theo</w:t>
      </w:r>
      <w:proofErr w:type="gramEnd"/>
      <w:r w:rsidRPr="00731E6C">
        <w:rPr>
          <w:rFonts w:ascii="Times New Roman" w:hAnsi="Times New Roman"/>
          <w:iCs/>
          <w:spacing w:val="-2"/>
          <w:sz w:val="26"/>
          <w:szCs w:val="26"/>
        </w:rPr>
        <w:t xml:space="preserve"> học các khóa cao học, nghiên cứu sinh. </w:t>
      </w:r>
      <w:proofErr w:type="gramStart"/>
      <w:r w:rsidRPr="00731E6C">
        <w:rPr>
          <w:rFonts w:ascii="Times New Roman" w:hAnsi="Times New Roman"/>
          <w:iCs/>
          <w:spacing w:val="-2"/>
          <w:sz w:val="26"/>
          <w:szCs w:val="26"/>
        </w:rPr>
        <w:t>Số lượng đoàn viên đạt học vị tiến sĩ, thạc sĩ ngày càng nhiều.</w:t>
      </w:r>
      <w:proofErr w:type="gramEnd"/>
      <w:r w:rsidRPr="00731E6C">
        <w:rPr>
          <w:rFonts w:ascii="Times New Roman" w:hAnsi="Times New Roman"/>
          <w:iCs/>
          <w:spacing w:val="-2"/>
          <w:sz w:val="26"/>
          <w:szCs w:val="26"/>
        </w:rPr>
        <w:t xml:space="preserve"> </w:t>
      </w:r>
      <w:proofErr w:type="gramStart"/>
      <w:r w:rsidRPr="00731E6C">
        <w:rPr>
          <w:rFonts w:ascii="Times New Roman" w:hAnsi="Times New Roman"/>
          <w:iCs/>
          <w:spacing w:val="-2"/>
          <w:sz w:val="26"/>
          <w:szCs w:val="26"/>
        </w:rPr>
        <w:t>Với đoàn viên thanh niên khối nghiên cứu trong Viện, hoạt động học tập nghiên cứu chính là để hưởng ứng phong trào lập thân lập nghiệp.</w:t>
      </w:r>
      <w:proofErr w:type="gramEnd"/>
      <w:r w:rsidRPr="00731E6C">
        <w:rPr>
          <w:rFonts w:ascii="Times New Roman" w:hAnsi="Times New Roman"/>
          <w:iCs/>
          <w:spacing w:val="-2"/>
          <w:sz w:val="26"/>
          <w:szCs w:val="26"/>
        </w:rPr>
        <w:t xml:space="preserve"> </w:t>
      </w:r>
      <w:proofErr w:type="gramStart"/>
      <w:r w:rsidRPr="00731E6C">
        <w:rPr>
          <w:rFonts w:ascii="Times New Roman" w:hAnsi="Times New Roman"/>
          <w:iCs/>
          <w:spacing w:val="-2"/>
          <w:sz w:val="26"/>
          <w:szCs w:val="26"/>
        </w:rPr>
        <w:t>Tuy nhiên, cũng phải nhìn nhận rằng, chất lượng thạc sĩ, tiến sĩ của đoàn viên thanh niên chưa thực sự cao.</w:t>
      </w:r>
      <w:proofErr w:type="gramEnd"/>
      <w:r w:rsidRPr="00731E6C">
        <w:rPr>
          <w:rFonts w:ascii="Times New Roman" w:hAnsi="Times New Roman"/>
          <w:iCs/>
          <w:spacing w:val="-2"/>
          <w:sz w:val="26"/>
          <w:szCs w:val="26"/>
        </w:rPr>
        <w:t xml:space="preserve"> </w:t>
      </w:r>
      <w:proofErr w:type="gramStart"/>
      <w:r w:rsidRPr="00731E6C">
        <w:rPr>
          <w:rFonts w:ascii="Times New Roman" w:hAnsi="Times New Roman"/>
          <w:iCs/>
          <w:spacing w:val="-2"/>
          <w:sz w:val="26"/>
          <w:szCs w:val="26"/>
        </w:rPr>
        <w:t>Số lượng bài báo, tạp chí khoa học đăng trong các tạp chí trong nước và tạp chí nước ngoài đều chưa tương xứng với số lượng thạc sĩ, tiến sĩ trong khối thanh niên.</w:t>
      </w:r>
      <w:proofErr w:type="gramEnd"/>
      <w:r w:rsidRPr="00731E6C">
        <w:rPr>
          <w:rFonts w:ascii="Times New Roman" w:hAnsi="Times New Roman"/>
          <w:iCs/>
          <w:spacing w:val="-2"/>
          <w:sz w:val="26"/>
          <w:szCs w:val="26"/>
        </w:rPr>
        <w:t xml:space="preserve"> </w:t>
      </w:r>
      <w:proofErr w:type="gramStart"/>
      <w:r w:rsidRPr="00731E6C">
        <w:rPr>
          <w:rFonts w:ascii="Times New Roman" w:hAnsi="Times New Roman"/>
          <w:iCs/>
          <w:spacing w:val="-2"/>
          <w:sz w:val="26"/>
          <w:szCs w:val="26"/>
        </w:rPr>
        <w:t xml:space="preserve">Điều này cho thấy, </w:t>
      </w:r>
      <w:r w:rsidRPr="00731E6C">
        <w:rPr>
          <w:rFonts w:ascii="Times New Roman" w:hAnsi="Times New Roman"/>
          <w:iCs/>
          <w:spacing w:val="-2"/>
          <w:sz w:val="26"/>
          <w:szCs w:val="26"/>
        </w:rPr>
        <w:lastRenderedPageBreak/>
        <w:t>mục tiêu của việc hoàn thiện các khóa học cao học hay nghiên cứu sinh của một số bộ phận thanh niên còn mang tính hình thức, chưa thực chất.</w:t>
      </w:r>
      <w:proofErr w:type="gramEnd"/>
      <w:r w:rsidRPr="00731E6C">
        <w:rPr>
          <w:rFonts w:ascii="Times New Roman" w:hAnsi="Times New Roman"/>
          <w:iCs/>
          <w:spacing w:val="-2"/>
          <w:sz w:val="26"/>
          <w:szCs w:val="26"/>
        </w:rPr>
        <w:t xml:space="preserve"> </w:t>
      </w:r>
      <w:proofErr w:type="gramStart"/>
      <w:r w:rsidRPr="00731E6C">
        <w:rPr>
          <w:rFonts w:ascii="Times New Roman" w:hAnsi="Times New Roman"/>
          <w:iCs/>
          <w:spacing w:val="-2"/>
          <w:sz w:val="26"/>
          <w:szCs w:val="26"/>
        </w:rPr>
        <w:t>Việc định hướng và đánh giá năng lực nghiên cứu của Viện chưa thực sự được quan tâm đúng mức.</w:t>
      </w:r>
      <w:proofErr w:type="gramEnd"/>
      <w:r w:rsidRPr="00731E6C">
        <w:rPr>
          <w:rFonts w:ascii="Times New Roman" w:hAnsi="Times New Roman"/>
          <w:iCs/>
          <w:spacing w:val="-2"/>
          <w:sz w:val="26"/>
          <w:szCs w:val="26"/>
        </w:rPr>
        <w:t xml:space="preserve"> Mặc dù, lãnh đạo Viện vẫn tổ chức các buổi nói chuyện, </w:t>
      </w:r>
      <w:proofErr w:type="spellStart"/>
      <w:r w:rsidRPr="00731E6C">
        <w:rPr>
          <w:rFonts w:ascii="Times New Roman" w:hAnsi="Times New Roman"/>
          <w:iCs/>
          <w:spacing w:val="-2"/>
          <w:sz w:val="26"/>
          <w:szCs w:val="26"/>
        </w:rPr>
        <w:t>tọa</w:t>
      </w:r>
      <w:proofErr w:type="spellEnd"/>
      <w:r w:rsidRPr="00731E6C">
        <w:rPr>
          <w:rFonts w:ascii="Times New Roman" w:hAnsi="Times New Roman"/>
          <w:iCs/>
          <w:spacing w:val="-2"/>
          <w:sz w:val="26"/>
          <w:szCs w:val="26"/>
        </w:rPr>
        <w:t xml:space="preserve"> đàm về vấn đề nghiên cứu khoa học, tuy nhiên, nhìn </w:t>
      </w:r>
      <w:proofErr w:type="gramStart"/>
      <w:r w:rsidRPr="00731E6C">
        <w:rPr>
          <w:rFonts w:ascii="Times New Roman" w:hAnsi="Times New Roman"/>
          <w:iCs/>
          <w:spacing w:val="-2"/>
          <w:sz w:val="26"/>
          <w:szCs w:val="26"/>
        </w:rPr>
        <w:t>chung</w:t>
      </w:r>
      <w:proofErr w:type="gramEnd"/>
      <w:r w:rsidRPr="00731E6C">
        <w:rPr>
          <w:rFonts w:ascii="Times New Roman" w:hAnsi="Times New Roman"/>
          <w:iCs/>
          <w:spacing w:val="-2"/>
          <w:sz w:val="26"/>
          <w:szCs w:val="26"/>
        </w:rPr>
        <w:t xml:space="preserve">, chất lượng nghiên cứu của đoàn viên thanh niên trong Viện nói chung vẫn chưa cao, chưa thực chất. </w:t>
      </w:r>
      <w:proofErr w:type="gramStart"/>
      <w:r w:rsidRPr="00731E6C">
        <w:rPr>
          <w:rFonts w:ascii="Times New Roman" w:hAnsi="Times New Roman"/>
          <w:iCs/>
          <w:spacing w:val="-2"/>
          <w:sz w:val="26"/>
          <w:szCs w:val="26"/>
        </w:rPr>
        <w:t>Điều này cho thấy quá trình rèn luyện tu dưỡng chuyên môn, đạo đức của thanh niên vẫn còn có những vấn đề.</w:t>
      </w:r>
      <w:proofErr w:type="gramEnd"/>
      <w:r w:rsidRPr="00731E6C">
        <w:rPr>
          <w:rFonts w:ascii="Times New Roman" w:hAnsi="Times New Roman"/>
          <w:iCs/>
          <w:spacing w:val="-2"/>
          <w:sz w:val="26"/>
          <w:szCs w:val="26"/>
        </w:rPr>
        <w:t xml:space="preserve"> Vấn đề đầu tiên vẫn là tư duy tự thỏa mãn, không nhìn nhận được đúng vấn đề của một số thanh niên, họ coi việc thực hiện các khóa học, các khóa đào tạo chỉ mang tính hình thức, thực hiện mang tính đối phó, điều này dẫn đến việc hoạt động học tập nghiên cứu mang tính hời hợt, không thực chất. </w:t>
      </w:r>
      <w:proofErr w:type="gramStart"/>
      <w:r w:rsidRPr="00731E6C">
        <w:rPr>
          <w:rFonts w:ascii="Times New Roman" w:hAnsi="Times New Roman"/>
          <w:iCs/>
          <w:spacing w:val="-2"/>
          <w:sz w:val="26"/>
          <w:szCs w:val="26"/>
        </w:rPr>
        <w:t>Đa phân các nghiên cứu của thanh niên không mang tính mới nhiều, không tìm được các khoảng trống nghiên cứu cho đề tài nghiên cứu của mình.</w:t>
      </w:r>
      <w:proofErr w:type="gramEnd"/>
      <w:r w:rsidRPr="00731E6C">
        <w:rPr>
          <w:rFonts w:ascii="Times New Roman" w:hAnsi="Times New Roman"/>
          <w:iCs/>
          <w:spacing w:val="-2"/>
          <w:sz w:val="26"/>
          <w:szCs w:val="26"/>
        </w:rPr>
        <w:t xml:space="preserve"> </w:t>
      </w:r>
      <w:proofErr w:type="gramStart"/>
      <w:r w:rsidRPr="00731E6C">
        <w:rPr>
          <w:rFonts w:ascii="Times New Roman" w:hAnsi="Times New Roman"/>
          <w:iCs/>
          <w:spacing w:val="-2"/>
          <w:sz w:val="26"/>
          <w:szCs w:val="26"/>
        </w:rPr>
        <w:t>Cùng với đó, có một bộ phận các đoàn viên thanh niên mang tư tưởng, suy nghĩ không đúng về hoạt động nghiên cứu.</w:t>
      </w:r>
      <w:proofErr w:type="gramEnd"/>
      <w:r w:rsidRPr="00731E6C">
        <w:rPr>
          <w:rFonts w:ascii="Times New Roman" w:hAnsi="Times New Roman"/>
          <w:iCs/>
          <w:spacing w:val="-2"/>
          <w:sz w:val="26"/>
          <w:szCs w:val="26"/>
        </w:rPr>
        <w:t xml:space="preserve"> Họ nghĩ rằng các nghiên cứu này không mang tính thực tế do đó thực hiện các nghiên cứu mang tính đối phó. </w:t>
      </w:r>
    </w:p>
    <w:p w:rsidR="00B72DA8" w:rsidRPr="00731E6C" w:rsidRDefault="00B72DA8" w:rsidP="00B72DA8">
      <w:pPr>
        <w:spacing w:after="120" w:line="312" w:lineRule="auto"/>
        <w:ind w:firstLine="567"/>
        <w:jc w:val="both"/>
        <w:rPr>
          <w:rFonts w:ascii="Times New Roman" w:hAnsi="Times New Roman"/>
          <w:iCs/>
          <w:spacing w:val="-2"/>
          <w:sz w:val="26"/>
          <w:szCs w:val="26"/>
        </w:rPr>
      </w:pPr>
      <w:r w:rsidRPr="00731E6C">
        <w:rPr>
          <w:rFonts w:ascii="Times New Roman" w:hAnsi="Times New Roman"/>
          <w:iCs/>
          <w:spacing w:val="-2"/>
          <w:sz w:val="26"/>
          <w:szCs w:val="26"/>
        </w:rPr>
        <w:t xml:space="preserve">Nhìn chung, hoạt động trạng giáo dục truyền thống, đạo đức, lối sống cho thanh niên của Viện hàn lâm được thực hiện khá tốt, đáp ứng các nhu cầu mà Đoàn thanh niên cấp trên đề </w:t>
      </w:r>
      <w:proofErr w:type="spellStart"/>
      <w:r w:rsidRPr="00731E6C">
        <w:rPr>
          <w:rFonts w:ascii="Times New Roman" w:hAnsi="Times New Roman"/>
          <w:iCs/>
          <w:spacing w:val="-2"/>
          <w:sz w:val="26"/>
          <w:szCs w:val="26"/>
        </w:rPr>
        <w:t>ra.</w:t>
      </w:r>
      <w:proofErr w:type="spellEnd"/>
      <w:r w:rsidRPr="00731E6C">
        <w:rPr>
          <w:rFonts w:ascii="Times New Roman" w:hAnsi="Times New Roman"/>
          <w:iCs/>
          <w:spacing w:val="-2"/>
          <w:sz w:val="26"/>
          <w:szCs w:val="26"/>
        </w:rPr>
        <w:t xml:space="preserve"> </w:t>
      </w:r>
      <w:proofErr w:type="gramStart"/>
      <w:r w:rsidRPr="00731E6C">
        <w:rPr>
          <w:rFonts w:ascii="Times New Roman" w:hAnsi="Times New Roman"/>
          <w:iCs/>
          <w:spacing w:val="-2"/>
          <w:sz w:val="26"/>
          <w:szCs w:val="26"/>
        </w:rPr>
        <w:t>Thế hệ trẻ của Viện hàn lâm cũng được giáo dục và tạo môi trường, điều kiện phát triển tốt.</w:t>
      </w:r>
      <w:proofErr w:type="gramEnd"/>
      <w:r w:rsidRPr="00731E6C">
        <w:rPr>
          <w:rFonts w:ascii="Times New Roman" w:hAnsi="Times New Roman"/>
          <w:iCs/>
          <w:spacing w:val="-2"/>
          <w:sz w:val="26"/>
          <w:szCs w:val="26"/>
        </w:rPr>
        <w:t xml:space="preserve"> Hầu hết thanh niên trong Viện đều tin tưởng vào sự lãnh đạo của Đảng và con đường phát triển của đất nước, vào sự phát triển của Viện, có ước mơ, hoài bão, kiến thức, kỹ năng, sức </w:t>
      </w:r>
      <w:proofErr w:type="spellStart"/>
      <w:r w:rsidRPr="00731E6C">
        <w:rPr>
          <w:rFonts w:ascii="Times New Roman" w:hAnsi="Times New Roman"/>
          <w:iCs/>
          <w:spacing w:val="-2"/>
          <w:sz w:val="26"/>
          <w:szCs w:val="26"/>
        </w:rPr>
        <w:t>khoẻ</w:t>
      </w:r>
      <w:proofErr w:type="spellEnd"/>
      <w:r w:rsidRPr="00731E6C">
        <w:rPr>
          <w:rFonts w:ascii="Times New Roman" w:hAnsi="Times New Roman"/>
          <w:iCs/>
          <w:spacing w:val="-2"/>
          <w:sz w:val="26"/>
          <w:szCs w:val="26"/>
        </w:rPr>
        <w:t xml:space="preserve"> tốt, tư duy năng động, sáng tạo, lạc quan, tự tin, dám nghĩ, dám làm, có nhiều đóng góp quan trọng trong sự nghiệp đổi mới, xây dựng và bảo vệ Tổ quốc. </w:t>
      </w:r>
    </w:p>
    <w:p w:rsidR="00B72DA8" w:rsidRPr="00731E6C" w:rsidRDefault="00B72DA8" w:rsidP="00B72DA8">
      <w:pPr>
        <w:spacing w:after="120" w:line="312" w:lineRule="auto"/>
        <w:ind w:firstLine="567"/>
        <w:jc w:val="both"/>
        <w:rPr>
          <w:rFonts w:ascii="Times New Roman" w:hAnsi="Times New Roman"/>
          <w:spacing w:val="-2"/>
          <w:sz w:val="26"/>
          <w:szCs w:val="26"/>
        </w:rPr>
      </w:pPr>
      <w:proofErr w:type="gramStart"/>
      <w:r w:rsidRPr="00731E6C">
        <w:rPr>
          <w:rFonts w:ascii="Times New Roman" w:hAnsi="Times New Roman"/>
          <w:iCs/>
          <w:spacing w:val="-2"/>
          <w:sz w:val="26"/>
          <w:szCs w:val="26"/>
        </w:rPr>
        <w:t>Tuy nhiên, công tác giáo dục truyền thống, đạo đức và lối sống của thanh niên Viện vẫn còn một số tồn tại, hạn chế nhất định.</w:t>
      </w:r>
      <w:proofErr w:type="gramEnd"/>
      <w:r w:rsidRPr="00731E6C">
        <w:rPr>
          <w:rFonts w:ascii="Times New Roman" w:hAnsi="Times New Roman"/>
          <w:iCs/>
          <w:spacing w:val="-2"/>
          <w:sz w:val="26"/>
          <w:szCs w:val="26"/>
        </w:rPr>
        <w:t xml:space="preserve"> </w:t>
      </w:r>
      <w:r w:rsidRPr="00731E6C">
        <w:rPr>
          <w:rFonts w:ascii="Times New Roman" w:hAnsi="Times New Roman"/>
          <w:spacing w:val="-2"/>
          <w:sz w:val="26"/>
          <w:szCs w:val="26"/>
        </w:rPr>
        <w:t xml:space="preserve">Đoàn Thanh niên của Viện chưa cụ thể hóa nội dung giáo dục phù hợp với các đối tượng đoàn viên thanh niên là các nhà nghiên cứu khoa học trẻ; việc đổi mới phương thức giáo dục chưa được thực hiện rõ ràng và cụ thể. </w:t>
      </w:r>
      <w:proofErr w:type="gramStart"/>
      <w:r w:rsidRPr="00731E6C">
        <w:rPr>
          <w:rFonts w:ascii="Times New Roman" w:hAnsi="Times New Roman"/>
          <w:spacing w:val="-2"/>
          <w:sz w:val="26"/>
          <w:szCs w:val="26"/>
        </w:rPr>
        <w:t>Hoạt động giáo dục truyền thống, đạo đức lối sống cho thanh niên Viện hầu như không có sự khác biệt thực sự đáng kể so với đoàn viên thanh niên trong các khu vực khác.</w:t>
      </w:r>
      <w:proofErr w:type="gramEnd"/>
      <w:r w:rsidRPr="00731E6C">
        <w:rPr>
          <w:rFonts w:ascii="Times New Roman" w:hAnsi="Times New Roman"/>
          <w:spacing w:val="-2"/>
          <w:sz w:val="26"/>
          <w:szCs w:val="26"/>
        </w:rPr>
        <w:t xml:space="preserve">  </w:t>
      </w:r>
      <w:proofErr w:type="gramStart"/>
      <w:r w:rsidRPr="00731E6C">
        <w:rPr>
          <w:rFonts w:ascii="Times New Roman" w:hAnsi="Times New Roman"/>
          <w:spacing w:val="-2"/>
          <w:sz w:val="26"/>
          <w:szCs w:val="26"/>
        </w:rPr>
        <w:t>Công tác nắm bắt tình hình tư tưởng và dư luận trong thanh niên dường chưa kịp thời, còn nhiều yếu kém.</w:t>
      </w:r>
      <w:proofErr w:type="gramEnd"/>
      <w:r w:rsidRPr="00731E6C">
        <w:rPr>
          <w:rFonts w:ascii="Times New Roman" w:hAnsi="Times New Roman"/>
          <w:spacing w:val="-2"/>
          <w:sz w:val="26"/>
          <w:szCs w:val="26"/>
        </w:rPr>
        <w:t xml:space="preserve"> </w:t>
      </w:r>
      <w:proofErr w:type="gramStart"/>
      <w:r w:rsidRPr="00731E6C">
        <w:rPr>
          <w:rFonts w:ascii="Times New Roman" w:hAnsi="Times New Roman"/>
          <w:spacing w:val="-2"/>
          <w:sz w:val="26"/>
          <w:szCs w:val="26"/>
        </w:rPr>
        <w:t>Việc tổ chức các phong trào hành động cách mạng tuy diễn ra sôi nổi, rộng khắp nhưng có những nơi, cụ thể là ở một số chi đoàn trực thuộc, vẫn còn mang tính hình thức, thiếu hiệu quả.</w:t>
      </w:r>
      <w:proofErr w:type="gramEnd"/>
      <w:r w:rsidRPr="00731E6C">
        <w:rPr>
          <w:rFonts w:ascii="Times New Roman" w:hAnsi="Times New Roman"/>
          <w:spacing w:val="-2"/>
          <w:sz w:val="26"/>
          <w:szCs w:val="26"/>
        </w:rPr>
        <w:t xml:space="preserve"> </w:t>
      </w:r>
      <w:proofErr w:type="gramStart"/>
      <w:r w:rsidRPr="00731E6C">
        <w:rPr>
          <w:rFonts w:ascii="Times New Roman" w:hAnsi="Times New Roman"/>
          <w:spacing w:val="-2"/>
          <w:sz w:val="26"/>
          <w:szCs w:val="26"/>
        </w:rPr>
        <w:t>Các cấp bộ Đoàn đã làm tốt công tác biểu dương, khen thưởng nhưng còn lúng túng trong việc nhân rộng các điển hình tiên tiến.</w:t>
      </w:r>
      <w:proofErr w:type="gramEnd"/>
      <w:r w:rsidRPr="00731E6C">
        <w:rPr>
          <w:rFonts w:ascii="Times New Roman" w:hAnsi="Times New Roman"/>
          <w:spacing w:val="-2"/>
          <w:sz w:val="26"/>
          <w:szCs w:val="26"/>
        </w:rPr>
        <w:t xml:space="preserve"> Việc phát huy vai trò của các cơ quan báo chí, xuất bản của Đoàn, các phương tiện truyền thông hiện đại vào công tác giáo dục chưa hiệu quả; các ấn phẩm, tài liệu phục vụ công tác tuyên truyền còn thiếu, chưa sinh </w:t>
      </w:r>
      <w:r w:rsidRPr="00731E6C">
        <w:rPr>
          <w:rFonts w:ascii="Times New Roman" w:hAnsi="Times New Roman"/>
          <w:spacing w:val="-2"/>
          <w:sz w:val="26"/>
          <w:szCs w:val="26"/>
        </w:rPr>
        <w:lastRenderedPageBreak/>
        <w:t xml:space="preserve">động, hấp dẫn. </w:t>
      </w:r>
      <w:proofErr w:type="gramStart"/>
      <w:r w:rsidRPr="00731E6C">
        <w:rPr>
          <w:rFonts w:ascii="Times New Roman" w:hAnsi="Times New Roman"/>
          <w:spacing w:val="-2"/>
          <w:sz w:val="26"/>
          <w:szCs w:val="26"/>
        </w:rPr>
        <w:t>Bên cạnh đó, nhân lực của Đoàn viện hàn lâm trực tiếp thực hiện các công tác tuyên truyền còn khá mỏng trong khi số lượng viện trực thuộc lại khá lớn.</w:t>
      </w:r>
      <w:proofErr w:type="gramEnd"/>
      <w:r w:rsidRPr="00731E6C">
        <w:rPr>
          <w:rFonts w:ascii="Times New Roman" w:hAnsi="Times New Roman"/>
          <w:spacing w:val="-2"/>
          <w:sz w:val="26"/>
          <w:szCs w:val="26"/>
        </w:rPr>
        <w:t xml:space="preserve"> </w:t>
      </w:r>
      <w:proofErr w:type="gramStart"/>
      <w:r w:rsidRPr="00731E6C">
        <w:rPr>
          <w:rFonts w:ascii="Times New Roman" w:hAnsi="Times New Roman"/>
          <w:spacing w:val="-2"/>
          <w:sz w:val="26"/>
          <w:szCs w:val="26"/>
        </w:rPr>
        <w:t>Hoạt động tuyên truyền cũng chưa phát huy hết các điều kiện, nguồn lực.</w:t>
      </w:r>
      <w:proofErr w:type="gramEnd"/>
      <w:r w:rsidRPr="00731E6C">
        <w:rPr>
          <w:rFonts w:ascii="Times New Roman" w:hAnsi="Times New Roman"/>
          <w:spacing w:val="-2"/>
          <w:sz w:val="26"/>
          <w:szCs w:val="26"/>
        </w:rPr>
        <w:t xml:space="preserve"> </w:t>
      </w:r>
    </w:p>
    <w:p w:rsidR="00B72DA8" w:rsidRPr="00731E6C" w:rsidRDefault="00B72DA8" w:rsidP="00B72DA8">
      <w:pPr>
        <w:spacing w:after="120" w:line="312" w:lineRule="auto"/>
        <w:ind w:firstLine="567"/>
        <w:jc w:val="both"/>
        <w:rPr>
          <w:rFonts w:ascii="Times New Roman" w:hAnsi="Times New Roman"/>
          <w:spacing w:val="-2"/>
          <w:sz w:val="26"/>
          <w:szCs w:val="26"/>
        </w:rPr>
      </w:pPr>
      <w:r w:rsidRPr="00731E6C">
        <w:rPr>
          <w:rFonts w:ascii="Times New Roman" w:hAnsi="Times New Roman"/>
          <w:spacing w:val="-2"/>
          <w:sz w:val="26"/>
          <w:szCs w:val="26"/>
        </w:rPr>
        <w:t>Bên cạnh đó, thanh niên của Viện hiện nay đã và đang chịu sự chi phối của rất nhiều những yếu tố khác như: Sự tác động ngày càng mạnh mẽ của thông tin truyền thông trong bối cảnh toàn cầu hóa, nhiều thông tin độc hại, ảnh hưởng và gây tác động xấu đến công tác giáo dục thanh niên; những tác động từ mặt trái của nền kinh tế thị trường dẫn đến những tiêu cực trong xã hội ngày càng nhiều, tệ nạn xã hội có chiều hướng gia tăng; tệ tham nhũng, quan liêu, cửa quyền, sự suy thoái về đạo đức, lối sống trong một bộ phận cán bộ, đảng viên, điều này dẫn tới những tư tưởng lệch lạc ảnh hưởng trực tiếp đến các đoàn viên thanh niên trẻ; chiến lược “diễn biến hoà bình” của các thế lực thù địch đã và đang nhằm vào đối tượng thanh niên, đặc biệt là đối tượng thanh niên tri thức.</w:t>
      </w:r>
    </w:p>
    <w:p w:rsidR="00B72DA8" w:rsidRPr="00731E6C" w:rsidRDefault="00B72DA8" w:rsidP="00B72DA8">
      <w:pPr>
        <w:pStyle w:val="ListParagraph"/>
        <w:numPr>
          <w:ilvl w:val="0"/>
          <w:numId w:val="1"/>
        </w:numPr>
        <w:spacing w:after="120" w:line="312" w:lineRule="auto"/>
        <w:contextualSpacing w:val="0"/>
        <w:jc w:val="both"/>
        <w:rPr>
          <w:b/>
          <w:spacing w:val="-2"/>
          <w:sz w:val="26"/>
          <w:szCs w:val="26"/>
        </w:rPr>
      </w:pPr>
      <w:r w:rsidRPr="00731E6C">
        <w:rPr>
          <w:b/>
          <w:spacing w:val="-2"/>
          <w:sz w:val="26"/>
          <w:szCs w:val="26"/>
        </w:rPr>
        <w:t xml:space="preserve">Giải pháp nâng cao hiệu quả giáo dục truyền thống, đạo đức, lối sống cho thanh niên </w:t>
      </w:r>
    </w:p>
    <w:p w:rsidR="00B72DA8" w:rsidRPr="00731E6C" w:rsidRDefault="00B72DA8" w:rsidP="00B72DA8">
      <w:pPr>
        <w:spacing w:after="120" w:line="312" w:lineRule="auto"/>
        <w:ind w:firstLine="567"/>
        <w:jc w:val="both"/>
        <w:rPr>
          <w:rFonts w:ascii="Times New Roman" w:hAnsi="Times New Roman"/>
          <w:spacing w:val="-2"/>
          <w:sz w:val="26"/>
          <w:szCs w:val="26"/>
        </w:rPr>
      </w:pPr>
      <w:proofErr w:type="gramStart"/>
      <w:r w:rsidRPr="00731E6C">
        <w:rPr>
          <w:rFonts w:ascii="Times New Roman" w:hAnsi="Times New Roman"/>
          <w:spacing w:val="-2"/>
          <w:sz w:val="26"/>
          <w:szCs w:val="26"/>
        </w:rPr>
        <w:t>Để nâng cao hiệu quả giáo dục truyền thống, đạo đức và lối sống của thanh niên, bản thân thanh niên và các cơ quan phụ trách của Viện cần có những động thái mạnh mẽ và tích cực.</w:t>
      </w:r>
      <w:proofErr w:type="gramEnd"/>
      <w:r w:rsidRPr="00731E6C">
        <w:rPr>
          <w:rFonts w:ascii="Times New Roman" w:hAnsi="Times New Roman"/>
          <w:spacing w:val="-2"/>
          <w:sz w:val="26"/>
          <w:szCs w:val="26"/>
        </w:rPr>
        <w:t xml:space="preserve"> Đối với thanh niên, cần tiếp tục đẩy mạnh việc học tập và làm </w:t>
      </w:r>
      <w:proofErr w:type="gramStart"/>
      <w:r w:rsidRPr="00731E6C">
        <w:rPr>
          <w:rFonts w:ascii="Times New Roman" w:hAnsi="Times New Roman"/>
          <w:spacing w:val="-2"/>
          <w:sz w:val="26"/>
          <w:szCs w:val="26"/>
        </w:rPr>
        <w:t>theo</w:t>
      </w:r>
      <w:proofErr w:type="gramEnd"/>
      <w:r w:rsidRPr="00731E6C">
        <w:rPr>
          <w:rFonts w:ascii="Times New Roman" w:hAnsi="Times New Roman"/>
          <w:spacing w:val="-2"/>
          <w:sz w:val="26"/>
          <w:szCs w:val="26"/>
        </w:rPr>
        <w:t xml:space="preserve"> tư tưởng, tấm gương đạo đức và phong cách Hồ Chí Minh, thực hiện những tiêu chí cụ thể để rèn luyện và xem đây là công việc thường xuyên hàng ngày của mỗi người.  </w:t>
      </w:r>
    </w:p>
    <w:p w:rsidR="00B72DA8" w:rsidRPr="00731E6C" w:rsidRDefault="00B72DA8" w:rsidP="00B72DA8">
      <w:pPr>
        <w:spacing w:after="120" w:line="312" w:lineRule="auto"/>
        <w:ind w:firstLine="567"/>
        <w:jc w:val="both"/>
        <w:rPr>
          <w:rFonts w:ascii="Times New Roman" w:hAnsi="Times New Roman"/>
          <w:spacing w:val="-2"/>
          <w:sz w:val="26"/>
          <w:szCs w:val="26"/>
        </w:rPr>
      </w:pPr>
      <w:proofErr w:type="gramStart"/>
      <w:r w:rsidRPr="00731E6C">
        <w:rPr>
          <w:rFonts w:ascii="Times New Roman" w:hAnsi="Times New Roman"/>
          <w:spacing w:val="-2"/>
          <w:sz w:val="26"/>
          <w:szCs w:val="26"/>
        </w:rPr>
        <w:t>Thanh niên của Viện Hàn lâm, đặc biệt là các thanh niên thuộc khối nghiên cứu, cần phải liên tục thực hiện quá trình đánh giá và tự đánh giá hoạt động rèn luyện của bản thân.</w:t>
      </w:r>
      <w:proofErr w:type="gramEnd"/>
      <w:r w:rsidRPr="00731E6C">
        <w:rPr>
          <w:rFonts w:ascii="Times New Roman" w:hAnsi="Times New Roman"/>
          <w:spacing w:val="-2"/>
          <w:sz w:val="26"/>
          <w:szCs w:val="26"/>
        </w:rPr>
        <w:t xml:space="preserve"> </w:t>
      </w:r>
      <w:proofErr w:type="gramStart"/>
      <w:r w:rsidRPr="00731E6C">
        <w:rPr>
          <w:rFonts w:ascii="Times New Roman" w:hAnsi="Times New Roman"/>
          <w:spacing w:val="-2"/>
          <w:sz w:val="26"/>
          <w:szCs w:val="26"/>
        </w:rPr>
        <w:t>Việc đánh giá phải mang tính thực chất, tránh hiện tượng đánh giá bề nổi và hời hợt.</w:t>
      </w:r>
      <w:proofErr w:type="gramEnd"/>
      <w:r w:rsidRPr="00731E6C">
        <w:rPr>
          <w:rFonts w:ascii="Times New Roman" w:hAnsi="Times New Roman"/>
          <w:spacing w:val="-2"/>
          <w:sz w:val="26"/>
          <w:szCs w:val="26"/>
        </w:rPr>
        <w:t xml:space="preserve"> </w:t>
      </w:r>
      <w:proofErr w:type="gramStart"/>
      <w:r w:rsidRPr="00731E6C">
        <w:rPr>
          <w:rFonts w:ascii="Times New Roman" w:hAnsi="Times New Roman"/>
          <w:spacing w:val="-2"/>
          <w:sz w:val="26"/>
          <w:szCs w:val="26"/>
        </w:rPr>
        <w:t>Với đặc thù là các nghiên cứu viên, thanh niên không những cần duy trì tính phản biện trong nghiên cứu cũng như trong việc thực hiện đạo đức lối sống.</w:t>
      </w:r>
      <w:proofErr w:type="gramEnd"/>
      <w:r w:rsidRPr="00731E6C">
        <w:rPr>
          <w:rFonts w:ascii="Times New Roman" w:hAnsi="Times New Roman"/>
          <w:spacing w:val="-2"/>
          <w:sz w:val="26"/>
          <w:szCs w:val="26"/>
        </w:rPr>
        <w:t xml:space="preserve"> Đối với hoạt động nghiên cứu, cần thẳng thắn và trực diện chỉ ra các vấn đề tồn tại trong hoạt động nghiên cứu tại Viện, cần đánh giá các vấn đề nghiên cứu, đặc biệt là các vấn đề liên quan đến quốc gia như kinh tế, chính trị một các thẳng thắn, trực diện.  </w:t>
      </w:r>
    </w:p>
    <w:p w:rsidR="00B72DA8" w:rsidRPr="00731E6C" w:rsidRDefault="00B72DA8" w:rsidP="00B72DA8">
      <w:pPr>
        <w:spacing w:after="120" w:line="312" w:lineRule="auto"/>
        <w:ind w:firstLine="567"/>
        <w:jc w:val="both"/>
        <w:rPr>
          <w:rFonts w:ascii="Times New Roman" w:hAnsi="Times New Roman"/>
          <w:spacing w:val="-2"/>
          <w:sz w:val="26"/>
          <w:szCs w:val="26"/>
        </w:rPr>
      </w:pPr>
      <w:r w:rsidRPr="00731E6C">
        <w:rPr>
          <w:rFonts w:ascii="Times New Roman" w:hAnsi="Times New Roman"/>
          <w:spacing w:val="-2"/>
          <w:sz w:val="26"/>
          <w:szCs w:val="26"/>
        </w:rPr>
        <w:t xml:space="preserve">Chẳng hạn như, hiện nay kinh tế Việt Nam đang vấp phải rất nhiều vấn đề liên quan đến cơ cấu và hệ thống: thu hút đầu tư nước ngoài không hiệu quả, nợ công, vấn đền gánh nặng an sinh xã hội, quá trình công nghiệp hóa chưa thực sự thành công, nền tảng công nghệ của Việt Nam trước cuộc cách mạng công nghiệp lần thứ 4, nguồn nhân lực chất lượng cao của Việt Nam nói riêng và nguồn nhân lực nói chung...Bên cạnh công tác khoa học, thanh niên cũng phải liên tục thực hiện quá trình phê bình và tự phê bình, học tập các </w:t>
      </w:r>
      <w:r w:rsidRPr="00731E6C">
        <w:rPr>
          <w:rFonts w:ascii="Times New Roman" w:hAnsi="Times New Roman"/>
          <w:spacing w:val="-2"/>
          <w:sz w:val="26"/>
          <w:szCs w:val="26"/>
        </w:rPr>
        <w:lastRenderedPageBreak/>
        <w:t xml:space="preserve">tấm gương sáng trong Viện cũng như ngoài Viện, lên án và phê phán các lối sống, tư tưởng đạo đức chưa phù hợp. Một trong những khuyết điểm của thanh niên là chúng ta dành quá nhiều thời gian cho những chuyện không phải của chúng ta, bàn tán về việc của người khác hành động này không chỉ gây mất đoàn kết nội bộ mà chính những thanh niên đó sẽ trở thành rào cản cho sự phát triển của Viện nói chung, đây là một thói xấu cần nghiêm khắc kiểm điểm, các cá nhân này thường là các đoàn viên không có mục tiêu phấn đấu như đã nói ở trên, việc rèn luyện chuyên môn với họ chỉ mang tính hình thức, họ không xác định được mục tiêu cho bản thân, không đóng góp được nhiều cho sự phát triển của Viện nhưng chính lại là rào cản đối với sự phát triển của Viện. </w:t>
      </w:r>
    </w:p>
    <w:p w:rsidR="00B72DA8" w:rsidRPr="00731E6C" w:rsidRDefault="00B72DA8" w:rsidP="00B72DA8">
      <w:pPr>
        <w:spacing w:after="120" w:line="312" w:lineRule="auto"/>
        <w:ind w:firstLine="567"/>
        <w:jc w:val="both"/>
        <w:rPr>
          <w:rFonts w:ascii="Times New Roman" w:hAnsi="Times New Roman"/>
          <w:spacing w:val="-2"/>
          <w:sz w:val="26"/>
          <w:szCs w:val="26"/>
        </w:rPr>
      </w:pPr>
      <w:r w:rsidRPr="00731E6C">
        <w:rPr>
          <w:rFonts w:ascii="Times New Roman" w:hAnsi="Times New Roman"/>
          <w:spacing w:val="-2"/>
          <w:sz w:val="26"/>
          <w:szCs w:val="26"/>
        </w:rPr>
        <w:t xml:space="preserve">Về phía Viện và đoàn phụ trách, cần tăng cường quán triệt chủ trương, đường lối của Đảng, chính sách của Nhà nước, phổ biến kiến thức về pháp luật, lý luận chính trị, kiến thức và các kỹ năng xã hội cho đoàn viên thanh niên. Thường xuyên phát hiện điển hình thanh niên tốt, việc tốt, nêu gương điển hình, xây dựng và nhân rộng những tấm gương tiêu biểu, lấy “xây” để “chống”, làm cho các giá trị tốt đẹp có sức lan </w:t>
      </w:r>
      <w:proofErr w:type="spellStart"/>
      <w:r w:rsidRPr="00731E6C">
        <w:rPr>
          <w:rFonts w:ascii="Times New Roman" w:hAnsi="Times New Roman"/>
          <w:spacing w:val="-2"/>
          <w:sz w:val="26"/>
          <w:szCs w:val="26"/>
        </w:rPr>
        <w:t>tỏa</w:t>
      </w:r>
      <w:proofErr w:type="spellEnd"/>
      <w:r w:rsidRPr="00731E6C">
        <w:rPr>
          <w:rFonts w:ascii="Times New Roman" w:hAnsi="Times New Roman"/>
          <w:spacing w:val="-2"/>
          <w:sz w:val="26"/>
          <w:szCs w:val="26"/>
        </w:rPr>
        <w:t xml:space="preserve"> trong cộng đồng thanh niên. Phát huy hiệu quả hệ thống thông tin của Đoàn cũng như của các đơn vị khác để làm tốt hơn công tác tuyên truyền, giáo dục thanh niên.  </w:t>
      </w:r>
    </w:p>
    <w:p w:rsidR="00B72DA8" w:rsidRPr="00731E6C" w:rsidRDefault="00B72DA8" w:rsidP="00B72DA8">
      <w:pPr>
        <w:spacing w:after="120" w:line="312" w:lineRule="auto"/>
        <w:ind w:firstLine="567"/>
        <w:jc w:val="both"/>
        <w:rPr>
          <w:rFonts w:ascii="Times New Roman" w:hAnsi="Times New Roman"/>
          <w:spacing w:val="-2"/>
          <w:sz w:val="26"/>
          <w:szCs w:val="26"/>
        </w:rPr>
      </w:pPr>
      <w:r w:rsidRPr="00731E6C">
        <w:rPr>
          <w:rFonts w:ascii="Times New Roman" w:hAnsi="Times New Roman"/>
          <w:spacing w:val="-2"/>
          <w:sz w:val="26"/>
          <w:szCs w:val="26"/>
        </w:rPr>
        <w:t xml:space="preserve">Thêm nữa, bản thân tổ chức Đoàn cần tự đổi mới mình làm cho phong trào của Đoàn có sức hấp dẫn hơn đối với thanh niên, đặc biệt là thanh niên thuộc khối nghiên cứu của Viện Hàn lâm với những đặc thù khác biệt, qua đó, mở rộng mặt trận đoàn kết tập hợp thanh niên, đưa thanh niên vào tổ chức Đoàn, hoạt động của đoàn, xem đây là môi trường để giáo dục, rèn luyện thanh niên. </w:t>
      </w:r>
      <w:proofErr w:type="gramStart"/>
      <w:r w:rsidRPr="00731E6C">
        <w:rPr>
          <w:rFonts w:ascii="Times New Roman" w:hAnsi="Times New Roman"/>
          <w:spacing w:val="-2"/>
          <w:sz w:val="26"/>
          <w:szCs w:val="26"/>
        </w:rPr>
        <w:t>Thực tiễn cho thấy, giáo dục Đoàn viên thanh niên thông qua các phong trào lớn và hành động cụ thể mang lại hiệu quả thiết thực và bền vững.</w:t>
      </w:r>
      <w:proofErr w:type="gramEnd"/>
      <w:r w:rsidRPr="00731E6C">
        <w:rPr>
          <w:rFonts w:ascii="Times New Roman" w:hAnsi="Times New Roman"/>
          <w:spacing w:val="-2"/>
          <w:sz w:val="26"/>
          <w:szCs w:val="26"/>
        </w:rPr>
        <w:t xml:space="preserve"> </w:t>
      </w:r>
      <w:proofErr w:type="gramStart"/>
      <w:r w:rsidRPr="00731E6C">
        <w:rPr>
          <w:rFonts w:ascii="Times New Roman" w:hAnsi="Times New Roman"/>
          <w:spacing w:val="-2"/>
          <w:sz w:val="26"/>
          <w:szCs w:val="26"/>
        </w:rPr>
        <w:t xml:space="preserve">Việc tổ chức Đoàn khuyến khích và hỗ trợ các đoàn cơ sở liên kết thực hiện các hội thảo, </w:t>
      </w:r>
      <w:proofErr w:type="spellStart"/>
      <w:r w:rsidRPr="00731E6C">
        <w:rPr>
          <w:rFonts w:ascii="Times New Roman" w:hAnsi="Times New Roman"/>
          <w:spacing w:val="-2"/>
          <w:sz w:val="26"/>
          <w:szCs w:val="26"/>
        </w:rPr>
        <w:t>tọa</w:t>
      </w:r>
      <w:proofErr w:type="spellEnd"/>
      <w:r w:rsidRPr="00731E6C">
        <w:rPr>
          <w:rFonts w:ascii="Times New Roman" w:hAnsi="Times New Roman"/>
          <w:spacing w:val="-2"/>
          <w:sz w:val="26"/>
          <w:szCs w:val="26"/>
        </w:rPr>
        <w:t xml:space="preserve"> đàm liên chi là một hình thức tuyên truyền khá hiệu quả.</w:t>
      </w:r>
      <w:proofErr w:type="gramEnd"/>
      <w:r w:rsidRPr="00731E6C">
        <w:rPr>
          <w:rFonts w:ascii="Times New Roman" w:hAnsi="Times New Roman"/>
          <w:spacing w:val="-2"/>
          <w:sz w:val="26"/>
          <w:szCs w:val="26"/>
        </w:rPr>
        <w:t xml:space="preserve"> Việc thực hiện các hoạt động như vậy không chỉ góp phần nâng cao năng lực chuyên môn của các đoàn viên thanh niên trong viện, đây là cơ hội để phát hiện các đoàn viên thanh niên ưu tú, có khả năng chuyên môn cũng như nhiều khả năng khác, sẽ trở thành </w:t>
      </w:r>
      <w:proofErr w:type="spellStart"/>
      <w:r w:rsidRPr="00731E6C">
        <w:rPr>
          <w:rFonts w:ascii="Times New Roman" w:hAnsi="Times New Roman"/>
          <w:spacing w:val="-2"/>
          <w:sz w:val="26"/>
          <w:szCs w:val="26"/>
        </w:rPr>
        <w:t>nòng</w:t>
      </w:r>
      <w:proofErr w:type="spellEnd"/>
      <w:r w:rsidRPr="00731E6C">
        <w:rPr>
          <w:rFonts w:ascii="Times New Roman" w:hAnsi="Times New Roman"/>
          <w:spacing w:val="-2"/>
          <w:sz w:val="26"/>
          <w:szCs w:val="26"/>
        </w:rPr>
        <w:t xml:space="preserve"> cốt c</w:t>
      </w:r>
      <w:bookmarkStart w:id="0" w:name="_GoBack"/>
      <w:bookmarkEnd w:id="0"/>
      <w:r w:rsidRPr="00731E6C">
        <w:rPr>
          <w:rFonts w:ascii="Times New Roman" w:hAnsi="Times New Roman"/>
          <w:spacing w:val="-2"/>
          <w:sz w:val="26"/>
          <w:szCs w:val="26"/>
        </w:rPr>
        <w:t xml:space="preserve">ủa Viện sau này. </w:t>
      </w:r>
      <w:proofErr w:type="gramStart"/>
      <w:r w:rsidRPr="00731E6C">
        <w:rPr>
          <w:rFonts w:ascii="Times New Roman" w:hAnsi="Times New Roman"/>
          <w:spacing w:val="-2"/>
          <w:sz w:val="26"/>
          <w:szCs w:val="26"/>
        </w:rPr>
        <w:t>Các hoạt động này sẽ mang nhiều hiệu ứng tích cực và là hoạt động mà đoàn Viện cần tập trung phát triển.</w:t>
      </w:r>
      <w:proofErr w:type="gramEnd"/>
      <w:r w:rsidRPr="00731E6C">
        <w:rPr>
          <w:rFonts w:ascii="Times New Roman" w:hAnsi="Times New Roman"/>
          <w:spacing w:val="-2"/>
          <w:sz w:val="26"/>
          <w:szCs w:val="26"/>
        </w:rPr>
        <w:t xml:space="preserve"> Sự hình thành của các hội thảo, </w:t>
      </w:r>
      <w:proofErr w:type="spellStart"/>
      <w:r w:rsidRPr="00731E6C">
        <w:rPr>
          <w:rFonts w:ascii="Times New Roman" w:hAnsi="Times New Roman"/>
          <w:spacing w:val="-2"/>
          <w:sz w:val="26"/>
          <w:szCs w:val="26"/>
        </w:rPr>
        <w:t>tọa</w:t>
      </w:r>
      <w:proofErr w:type="spellEnd"/>
      <w:r w:rsidRPr="00731E6C">
        <w:rPr>
          <w:rFonts w:ascii="Times New Roman" w:hAnsi="Times New Roman"/>
          <w:spacing w:val="-2"/>
          <w:sz w:val="26"/>
          <w:szCs w:val="26"/>
        </w:rPr>
        <w:t xml:space="preserve"> đàm liên chi sẽ là nền tảng cho sự gắn kết giữa các viện nói </w:t>
      </w:r>
      <w:proofErr w:type="gramStart"/>
      <w:r w:rsidRPr="00731E6C">
        <w:rPr>
          <w:rFonts w:ascii="Times New Roman" w:hAnsi="Times New Roman"/>
          <w:spacing w:val="-2"/>
          <w:sz w:val="26"/>
          <w:szCs w:val="26"/>
        </w:rPr>
        <w:t>chung</w:t>
      </w:r>
      <w:proofErr w:type="gramEnd"/>
      <w:r w:rsidRPr="00731E6C">
        <w:rPr>
          <w:rFonts w:ascii="Times New Roman" w:hAnsi="Times New Roman"/>
          <w:spacing w:val="-2"/>
          <w:sz w:val="26"/>
          <w:szCs w:val="26"/>
        </w:rPr>
        <w:t xml:space="preserve"> và giữa đoàn viên thanh niên của các viện. </w:t>
      </w:r>
      <w:proofErr w:type="gramStart"/>
      <w:r w:rsidRPr="00731E6C">
        <w:rPr>
          <w:rFonts w:ascii="Times New Roman" w:hAnsi="Times New Roman"/>
          <w:spacing w:val="-2"/>
          <w:sz w:val="26"/>
          <w:szCs w:val="26"/>
        </w:rPr>
        <w:t>Quá trình làm việc nhóm chính là một trong những phương thức giúp thanh niên có thể hoàn thiện không chỉ khả năng chuyên môn mà còn cả tư tưởng, đạo đức và lối sống trong tập thể.</w:t>
      </w:r>
      <w:proofErr w:type="gramEnd"/>
      <w:r w:rsidRPr="00731E6C">
        <w:rPr>
          <w:rFonts w:ascii="Times New Roman" w:hAnsi="Times New Roman"/>
          <w:spacing w:val="-2"/>
          <w:sz w:val="26"/>
          <w:szCs w:val="26"/>
        </w:rPr>
        <w:t xml:space="preserve"> </w:t>
      </w:r>
    </w:p>
    <w:p w:rsidR="0075399B" w:rsidRDefault="0075399B"/>
    <w:sectPr w:rsidR="0075399B" w:rsidSect="005072EB">
      <w:type w:val="continuous"/>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8D6EF3"/>
    <w:multiLevelType w:val="hybridMultilevel"/>
    <w:tmpl w:val="F170E51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DA8"/>
    <w:rsid w:val="005072EB"/>
    <w:rsid w:val="0075399B"/>
    <w:rsid w:val="00B72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DA8"/>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2DA8"/>
    <w:pPr>
      <w:spacing w:after="0" w:line="240" w:lineRule="auto"/>
      <w:ind w:left="720"/>
      <w:contextualSpacing/>
    </w:pPr>
    <w:rPr>
      <w:rFonts w:ascii="Times New Roman" w:eastAsia="Calibri"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DA8"/>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2DA8"/>
    <w:pPr>
      <w:spacing w:after="0" w:line="240" w:lineRule="auto"/>
      <w:ind w:left="720"/>
      <w:contextualSpacing/>
    </w:pPr>
    <w:rPr>
      <w:rFonts w:ascii="Times New Roman" w:eastAsia="Calibri"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494315-2AEE-44C0-B519-0A568F3B161B}"/>
</file>

<file path=customXml/itemProps2.xml><?xml version="1.0" encoding="utf-8"?>
<ds:datastoreItem xmlns:ds="http://schemas.openxmlformats.org/officeDocument/2006/customXml" ds:itemID="{F9CAFF3A-4773-4982-AD0D-1D23117FA85D}"/>
</file>

<file path=customXml/itemProps3.xml><?xml version="1.0" encoding="utf-8"?>
<ds:datastoreItem xmlns:ds="http://schemas.openxmlformats.org/officeDocument/2006/customXml" ds:itemID="{1F276EFE-70BF-46B2-ADF2-009940082BC6}"/>
</file>

<file path=docProps/app.xml><?xml version="1.0" encoding="utf-8"?>
<Properties xmlns="http://schemas.openxmlformats.org/officeDocument/2006/extended-properties" xmlns:vt="http://schemas.openxmlformats.org/officeDocument/2006/docPropsVTypes">
  <Template>Normal.dotm</Template>
  <TotalTime>0</TotalTime>
  <Pages>6</Pages>
  <Words>2448</Words>
  <Characters>13956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HN1</dc:creator>
  <cp:lastModifiedBy>HN1</cp:lastModifiedBy>
  <cp:revision>1</cp:revision>
  <dcterms:created xsi:type="dcterms:W3CDTF">2017-12-04T21:07:00Z</dcterms:created>
  <dcterms:modified xsi:type="dcterms:W3CDTF">2017-12-04T21:07:00Z</dcterms:modified>
</cp:coreProperties>
</file>